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9CB2" w14:textId="77777777" w:rsidR="00D520D9" w:rsidRPr="00F100DC" w:rsidRDefault="00D520D9" w:rsidP="00F61A78">
      <w:pPr>
        <w:pStyle w:val="Heading1"/>
        <w:shd w:val="clear" w:color="auto" w:fill="auto"/>
        <w:tabs>
          <w:tab w:val="left" w:pos="1080"/>
        </w:tabs>
        <w:spacing w:before="0"/>
        <w:jc w:val="center"/>
        <w:rPr>
          <w:rFonts w:ascii="Arial Narrow" w:hAnsi="Arial Narrow"/>
          <w:lang w:val="en-GB"/>
        </w:rPr>
      </w:pPr>
    </w:p>
    <w:p w14:paraId="018A2E03" w14:textId="77777777" w:rsidR="00EC01A6" w:rsidRPr="00F100DC" w:rsidRDefault="00EC01A6" w:rsidP="00F61A78">
      <w:pPr>
        <w:spacing w:after="0"/>
        <w:rPr>
          <w:lang w:val="en-GB" w:bidi="km-KH"/>
        </w:rPr>
      </w:pPr>
    </w:p>
    <w:p w14:paraId="2D13D84C" w14:textId="77777777" w:rsidR="0071766E" w:rsidRPr="00F100DC" w:rsidRDefault="006B06CB" w:rsidP="00F61A78">
      <w:pPr>
        <w:pStyle w:val="Heading1"/>
        <w:shd w:val="clear" w:color="auto" w:fill="DF5958"/>
        <w:tabs>
          <w:tab w:val="left" w:pos="1080"/>
        </w:tabs>
        <w:spacing w:before="0"/>
        <w:jc w:val="center"/>
        <w:rPr>
          <w:rFonts w:ascii="Arial Narrow" w:hAnsi="Arial Narrow"/>
          <w:caps/>
          <w:sz w:val="28"/>
          <w:lang w:val="en-GB"/>
        </w:rPr>
      </w:pPr>
      <w:r w:rsidRPr="00F100DC">
        <w:rPr>
          <w:rFonts w:ascii="Arial Narrow" w:hAnsi="Arial Narrow"/>
          <w:caps/>
          <w:sz w:val="28"/>
          <w:lang w:val="en-GB"/>
        </w:rPr>
        <w:t>Ter</w:t>
      </w:r>
      <w:r w:rsidR="00DB4FDF" w:rsidRPr="00F100DC">
        <w:rPr>
          <w:rFonts w:ascii="Arial Narrow" w:hAnsi="Arial Narrow"/>
          <w:caps/>
          <w:sz w:val="28"/>
          <w:lang w:val="en-GB"/>
        </w:rPr>
        <w:t xml:space="preserve">ms of Reference </w:t>
      </w:r>
      <w:r w:rsidR="00E323BF" w:rsidRPr="00F100DC">
        <w:rPr>
          <w:rFonts w:ascii="Arial Narrow" w:hAnsi="Arial Narrow"/>
          <w:caps/>
          <w:sz w:val="28"/>
          <w:lang w:val="en-GB"/>
        </w:rPr>
        <w:t>FOR CONSULTANCY</w:t>
      </w:r>
    </w:p>
    <w:p w14:paraId="6D5D9FB8" w14:textId="231417EA" w:rsidR="006B06CB" w:rsidRPr="00F100DC" w:rsidRDefault="002658C7" w:rsidP="00F61A78">
      <w:pPr>
        <w:pStyle w:val="Heading1"/>
        <w:shd w:val="clear" w:color="auto" w:fill="E7E6E6" w:themeFill="background2"/>
        <w:tabs>
          <w:tab w:val="left" w:pos="1080"/>
        </w:tabs>
        <w:spacing w:before="0"/>
        <w:jc w:val="center"/>
        <w:rPr>
          <w:rFonts w:ascii="Arial Narrow" w:hAnsi="Arial Narrow"/>
          <w:caps/>
          <w:color w:val="auto"/>
          <w:sz w:val="28"/>
          <w:lang w:val="en-GB"/>
        </w:rPr>
      </w:pPr>
      <w:r w:rsidRPr="00F100DC">
        <w:rPr>
          <w:rFonts w:ascii="Arial Narrow" w:hAnsi="Arial Narrow"/>
          <w:color w:val="auto"/>
          <w:sz w:val="28"/>
          <w:lang w:val="en-GB"/>
        </w:rPr>
        <w:t>Development Of An Interactive Dashboard Visualising Global Trends In Humanitarian Market Data During Covid-19</w:t>
      </w:r>
    </w:p>
    <w:p w14:paraId="3BC53F75" w14:textId="77777777" w:rsidR="006B06CB" w:rsidRPr="00F100DC" w:rsidRDefault="006B06CB" w:rsidP="00F61A78">
      <w:pPr>
        <w:spacing w:after="0"/>
        <w:rPr>
          <w:rFonts w:ascii="Arial Narrow" w:hAnsi="Arial Narrow" w:cs="Segoe UI"/>
          <w:szCs w:val="10"/>
          <w:lang w:val="en-GB"/>
        </w:rPr>
      </w:pPr>
    </w:p>
    <w:p w14:paraId="19203310" w14:textId="77777777" w:rsidR="006B06CB" w:rsidRPr="00F100DC" w:rsidRDefault="004D36DB" w:rsidP="00F61A78">
      <w:pPr>
        <w:pBdr>
          <w:bottom w:val="single" w:sz="6" w:space="1" w:color="auto"/>
        </w:pBdr>
        <w:spacing w:after="0"/>
        <w:rPr>
          <w:rFonts w:ascii="Arial Narrow" w:hAnsi="Arial Narrow" w:cs="Segoe UI"/>
          <w:b/>
          <w:szCs w:val="20"/>
          <w:lang w:val="en-GB"/>
        </w:rPr>
      </w:pPr>
      <w:r w:rsidRPr="00F100DC">
        <w:rPr>
          <w:rFonts w:ascii="Arial Narrow" w:hAnsi="Arial Narrow" w:cs="Segoe UI"/>
          <w:b/>
          <w:szCs w:val="20"/>
          <w:lang w:val="en-GB"/>
        </w:rPr>
        <w:t>Overview</w:t>
      </w:r>
    </w:p>
    <w:p w14:paraId="0353B233" w14:textId="77777777" w:rsidR="006B06CB" w:rsidRPr="00F100DC" w:rsidRDefault="006B06CB" w:rsidP="00F61A78">
      <w:pPr>
        <w:spacing w:after="0"/>
        <w:rPr>
          <w:rFonts w:ascii="Arial Narrow" w:hAnsi="Arial Narrow" w:cs="Segoe UI"/>
          <w:sz w:val="14"/>
          <w:szCs w:val="2"/>
          <w:lang w:val="en-GB"/>
        </w:rPr>
      </w:pPr>
    </w:p>
    <w:tbl>
      <w:tblPr>
        <w:tblW w:w="9441"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5"/>
        <w:gridCol w:w="7526"/>
      </w:tblGrid>
      <w:tr w:rsidR="004D36DB" w:rsidRPr="00F100DC" w14:paraId="65462482" w14:textId="77777777" w:rsidTr="00AB172A">
        <w:trPr>
          <w:trHeight w:val="839"/>
          <w:jc w:val="center"/>
        </w:trPr>
        <w:tc>
          <w:tcPr>
            <w:tcW w:w="1915" w:type="dxa"/>
            <w:tcBorders>
              <w:top w:val="single" w:sz="4" w:space="0" w:color="auto"/>
              <w:left w:val="single" w:sz="4" w:space="0" w:color="auto"/>
              <w:bottom w:val="single" w:sz="4" w:space="0" w:color="auto"/>
              <w:right w:val="single" w:sz="4" w:space="0" w:color="auto"/>
            </w:tcBorders>
            <w:shd w:val="clear" w:color="auto" w:fill="DF5958"/>
            <w:noWrap/>
            <w:vAlign w:val="center"/>
          </w:tcPr>
          <w:p w14:paraId="3CE809A5" w14:textId="0135C7D7" w:rsidR="004D36DB" w:rsidRPr="00F100DC" w:rsidRDefault="004D36DB" w:rsidP="00A1736C">
            <w:pPr>
              <w:pStyle w:val="Default"/>
              <w:spacing w:line="276" w:lineRule="auto"/>
              <w:rPr>
                <w:rFonts w:ascii="Arial Narrow" w:hAnsi="Arial Narrow" w:cs="Segoe UI"/>
                <w:b/>
                <w:color w:val="FFFFFF"/>
                <w:sz w:val="22"/>
                <w:szCs w:val="22"/>
                <w:lang w:val="en-GB"/>
              </w:rPr>
            </w:pPr>
            <w:r w:rsidRPr="00F100DC">
              <w:rPr>
                <w:rFonts w:ascii="Arial Narrow" w:hAnsi="Arial Narrow" w:cs="Segoe UI"/>
                <w:b/>
                <w:color w:val="FFFFFF"/>
                <w:sz w:val="22"/>
                <w:szCs w:val="22"/>
                <w:lang w:val="en-GB"/>
              </w:rPr>
              <w:t xml:space="preserve">Purpose of </w:t>
            </w:r>
            <w:r w:rsidR="00A1736C" w:rsidRPr="00F100DC">
              <w:rPr>
                <w:rFonts w:ascii="Arial Narrow" w:hAnsi="Arial Narrow" w:cs="Segoe UI"/>
                <w:b/>
                <w:color w:val="FFFFFF"/>
                <w:sz w:val="22"/>
                <w:szCs w:val="22"/>
                <w:lang w:val="en-GB"/>
              </w:rPr>
              <w:t>consultancy</w:t>
            </w:r>
          </w:p>
        </w:tc>
        <w:tc>
          <w:tcPr>
            <w:tcW w:w="75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C6E4D9" w14:textId="19CE790D" w:rsidR="004D36DB" w:rsidRPr="00F100DC" w:rsidRDefault="004D36DB" w:rsidP="00B86F7A">
            <w:pPr>
              <w:spacing w:after="0"/>
              <w:rPr>
                <w:rFonts w:ascii="Arial Narrow" w:eastAsia="Times New Roman" w:hAnsi="Arial Narrow"/>
                <w:lang w:val="en-GB" w:eastAsia="zh-CN"/>
              </w:rPr>
            </w:pPr>
            <w:r w:rsidRPr="00F100DC">
              <w:rPr>
                <w:rFonts w:ascii="Arial Narrow" w:eastAsia="Times New Roman" w:hAnsi="Arial Narrow"/>
                <w:lang w:val="en-GB" w:eastAsia="zh-CN"/>
              </w:rPr>
              <w:t xml:space="preserve">IMPACT </w:t>
            </w:r>
            <w:r w:rsidR="004379DB" w:rsidRPr="00F100DC">
              <w:rPr>
                <w:rFonts w:ascii="Arial Narrow" w:eastAsia="Times New Roman" w:hAnsi="Arial Narrow"/>
                <w:lang w:val="en-GB" w:eastAsia="zh-CN"/>
              </w:rPr>
              <w:t xml:space="preserve">is </w:t>
            </w:r>
            <w:r w:rsidR="00BF247D" w:rsidRPr="00F100DC">
              <w:rPr>
                <w:rFonts w:ascii="Arial Narrow" w:eastAsia="Times New Roman" w:hAnsi="Arial Narrow"/>
                <w:lang w:val="en-GB" w:eastAsia="zh-CN"/>
              </w:rPr>
              <w:t>seeking</w:t>
            </w:r>
            <w:r w:rsidR="004379DB" w:rsidRPr="00F100DC">
              <w:rPr>
                <w:rFonts w:ascii="Arial Narrow" w:eastAsia="Times New Roman" w:hAnsi="Arial Narrow"/>
                <w:lang w:val="en-GB" w:eastAsia="zh-CN"/>
              </w:rPr>
              <w:t xml:space="preserve"> a qualified </w:t>
            </w:r>
            <w:r w:rsidR="00B86F7A" w:rsidRPr="00F100DC">
              <w:rPr>
                <w:rFonts w:ascii="Arial Narrow" w:eastAsia="Times New Roman" w:hAnsi="Arial Narrow"/>
                <w:lang w:val="en-GB" w:eastAsia="zh-CN"/>
              </w:rPr>
              <w:t>developer</w:t>
            </w:r>
            <w:r w:rsidR="004379DB" w:rsidRPr="00F100DC">
              <w:rPr>
                <w:rFonts w:ascii="Arial Narrow" w:eastAsia="Times New Roman" w:hAnsi="Arial Narrow"/>
                <w:lang w:val="en-GB" w:eastAsia="zh-CN"/>
              </w:rPr>
              <w:t xml:space="preserve">, or group of </w:t>
            </w:r>
            <w:r w:rsidR="00B86F7A" w:rsidRPr="00F100DC">
              <w:rPr>
                <w:rFonts w:ascii="Arial Narrow" w:eastAsia="Times New Roman" w:hAnsi="Arial Narrow"/>
                <w:lang w:val="en-GB" w:eastAsia="zh-CN"/>
              </w:rPr>
              <w:t>developers</w:t>
            </w:r>
            <w:r w:rsidR="004379DB" w:rsidRPr="00F100DC">
              <w:rPr>
                <w:rFonts w:ascii="Arial Narrow" w:eastAsia="Times New Roman" w:hAnsi="Arial Narrow"/>
                <w:lang w:val="en-GB" w:eastAsia="zh-CN"/>
              </w:rPr>
              <w:t>, with demonstrated technical cap</w:t>
            </w:r>
            <w:r w:rsidR="00EC0FBF" w:rsidRPr="00F100DC">
              <w:rPr>
                <w:rFonts w:ascii="Arial Narrow" w:eastAsia="Times New Roman" w:hAnsi="Arial Narrow"/>
                <w:lang w:val="en-GB" w:eastAsia="zh-CN"/>
              </w:rPr>
              <w:t xml:space="preserve">acity to design and </w:t>
            </w:r>
            <w:r w:rsidR="00622215" w:rsidRPr="00F100DC">
              <w:rPr>
                <w:rFonts w:ascii="Arial Narrow" w:eastAsia="Times New Roman" w:hAnsi="Arial Narrow"/>
                <w:lang w:val="en-GB" w:eastAsia="zh-CN"/>
              </w:rPr>
              <w:t xml:space="preserve">create </w:t>
            </w:r>
            <w:r w:rsidR="00EC0FBF" w:rsidRPr="00F100DC">
              <w:rPr>
                <w:rFonts w:ascii="Arial Narrow" w:eastAsia="Times New Roman" w:hAnsi="Arial Narrow"/>
                <w:lang w:val="en-GB" w:eastAsia="zh-CN"/>
              </w:rPr>
              <w:t>an interactive, easily maintained information management product according to the parameters below.</w:t>
            </w:r>
            <w:r w:rsidR="004514A1" w:rsidRPr="00F100DC">
              <w:rPr>
                <w:rFonts w:ascii="Arial Narrow" w:eastAsia="Times New Roman" w:hAnsi="Arial Narrow"/>
                <w:lang w:val="en-GB" w:eastAsia="zh-CN"/>
              </w:rPr>
              <w:t xml:space="preserve"> </w:t>
            </w:r>
          </w:p>
        </w:tc>
      </w:tr>
      <w:tr w:rsidR="003D66F7" w:rsidRPr="00F100DC" w14:paraId="0C2A47E5" w14:textId="77777777" w:rsidTr="00AB172A">
        <w:trPr>
          <w:trHeight w:val="839"/>
          <w:jc w:val="center"/>
        </w:trPr>
        <w:tc>
          <w:tcPr>
            <w:tcW w:w="1915" w:type="dxa"/>
            <w:tcBorders>
              <w:top w:val="single" w:sz="4" w:space="0" w:color="auto"/>
              <w:left w:val="single" w:sz="4" w:space="0" w:color="auto"/>
              <w:bottom w:val="single" w:sz="4" w:space="0" w:color="auto"/>
              <w:right w:val="single" w:sz="4" w:space="0" w:color="auto"/>
            </w:tcBorders>
            <w:shd w:val="clear" w:color="auto" w:fill="DF5958"/>
            <w:noWrap/>
            <w:vAlign w:val="center"/>
          </w:tcPr>
          <w:p w14:paraId="4EF37A99" w14:textId="1F657AFF" w:rsidR="003D66F7" w:rsidRPr="00F100DC" w:rsidRDefault="00FF7DDD" w:rsidP="00F61A78">
            <w:pPr>
              <w:pStyle w:val="Default"/>
              <w:spacing w:line="276" w:lineRule="auto"/>
              <w:rPr>
                <w:rFonts w:ascii="Arial Narrow" w:hAnsi="Arial Narrow" w:cs="Segoe UI"/>
                <w:b/>
                <w:color w:val="FFFFFF"/>
                <w:sz w:val="22"/>
                <w:szCs w:val="22"/>
                <w:lang w:val="en-GB"/>
              </w:rPr>
            </w:pPr>
            <w:r w:rsidRPr="00F100DC">
              <w:rPr>
                <w:rFonts w:ascii="Arial Narrow" w:hAnsi="Arial Narrow" w:cs="Segoe UI"/>
                <w:b/>
                <w:color w:val="FFFFFF"/>
                <w:sz w:val="22"/>
                <w:szCs w:val="22"/>
                <w:lang w:val="en-GB"/>
              </w:rPr>
              <w:t>Objective</w:t>
            </w:r>
          </w:p>
        </w:tc>
        <w:tc>
          <w:tcPr>
            <w:tcW w:w="75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FAA8CB" w14:textId="1A8AA620" w:rsidR="00B01783" w:rsidRPr="00F100DC" w:rsidRDefault="00B01783" w:rsidP="00916726">
            <w:pPr>
              <w:spacing w:after="0"/>
              <w:rPr>
                <w:rFonts w:ascii="Arial Narrow" w:eastAsia="Times New Roman" w:hAnsi="Arial Narrow"/>
                <w:lang w:val="en-GB" w:eastAsia="zh-CN"/>
              </w:rPr>
            </w:pPr>
            <w:r w:rsidRPr="00F100DC">
              <w:rPr>
                <w:rFonts w:ascii="Arial Narrow" w:eastAsia="Times New Roman" w:hAnsi="Arial Narrow"/>
                <w:lang w:val="en-GB" w:eastAsia="zh-CN"/>
              </w:rPr>
              <w:t>The</w:t>
            </w:r>
            <w:r w:rsidR="000D783B" w:rsidRPr="00F100DC">
              <w:rPr>
                <w:rFonts w:ascii="Arial Narrow" w:eastAsia="Times New Roman" w:hAnsi="Arial Narrow"/>
                <w:lang w:val="en-GB" w:eastAsia="zh-CN"/>
              </w:rPr>
              <w:t xml:space="preserve"> primary purpose </w:t>
            </w:r>
            <w:r w:rsidRPr="00F100DC">
              <w:rPr>
                <w:rFonts w:ascii="Arial Narrow" w:eastAsia="Times New Roman" w:hAnsi="Arial Narrow"/>
                <w:lang w:val="en-GB" w:eastAsia="zh-CN"/>
              </w:rPr>
              <w:t xml:space="preserve">of this </w:t>
            </w:r>
            <w:r w:rsidR="00AC2D4D" w:rsidRPr="00F100DC">
              <w:rPr>
                <w:rFonts w:ascii="Arial Narrow" w:eastAsia="Times New Roman" w:hAnsi="Arial Narrow"/>
                <w:lang w:val="en-GB" w:eastAsia="zh-CN"/>
              </w:rPr>
              <w:t>interactive dashboard</w:t>
            </w:r>
            <w:r w:rsidR="00AB172A" w:rsidRPr="00F100DC">
              <w:rPr>
                <w:rFonts w:ascii="Arial Narrow" w:eastAsia="Times New Roman" w:hAnsi="Arial Narrow"/>
                <w:lang w:val="en-GB" w:eastAsia="zh-CN"/>
              </w:rPr>
              <w:t xml:space="preserve"> will be to </w:t>
            </w:r>
            <w:r w:rsidR="00622215" w:rsidRPr="00F100DC">
              <w:rPr>
                <w:rFonts w:ascii="Arial Narrow" w:eastAsia="Times New Roman" w:hAnsi="Arial Narrow"/>
                <w:lang w:val="en-GB" w:eastAsia="zh-CN"/>
              </w:rPr>
              <w:t>illustrate</w:t>
            </w:r>
            <w:r w:rsidR="00AB172A" w:rsidRPr="00F100DC">
              <w:rPr>
                <w:rFonts w:ascii="Arial Narrow" w:eastAsia="Times New Roman" w:hAnsi="Arial Narrow"/>
                <w:lang w:val="en-GB" w:eastAsia="zh-CN"/>
              </w:rPr>
              <w:t xml:space="preserve"> trends in market data collected in humanitarian </w:t>
            </w:r>
            <w:r w:rsidR="00622215" w:rsidRPr="00F100DC">
              <w:rPr>
                <w:rFonts w:ascii="Arial Narrow" w:eastAsia="Times New Roman" w:hAnsi="Arial Narrow"/>
                <w:lang w:val="en-GB" w:eastAsia="zh-CN"/>
              </w:rPr>
              <w:t xml:space="preserve">contexts </w:t>
            </w:r>
            <w:r w:rsidR="00AB172A" w:rsidRPr="00F100DC">
              <w:rPr>
                <w:rFonts w:ascii="Arial Narrow" w:eastAsia="Times New Roman" w:hAnsi="Arial Narrow"/>
                <w:lang w:val="en-GB" w:eastAsia="zh-CN"/>
              </w:rPr>
              <w:t>throughout 2020 and 2021</w:t>
            </w:r>
            <w:r w:rsidR="004379DB" w:rsidRPr="00F100DC">
              <w:rPr>
                <w:rFonts w:ascii="Arial Narrow" w:eastAsia="Times New Roman" w:hAnsi="Arial Narrow"/>
                <w:lang w:val="en-GB" w:eastAsia="zh-CN"/>
              </w:rPr>
              <w:t xml:space="preserve">, with the aim of </w:t>
            </w:r>
            <w:r w:rsidR="00EC0FBF" w:rsidRPr="00F100DC">
              <w:rPr>
                <w:rFonts w:ascii="Arial Narrow" w:eastAsia="Times New Roman" w:hAnsi="Arial Narrow"/>
                <w:lang w:val="en-GB" w:eastAsia="zh-CN"/>
              </w:rPr>
              <w:t xml:space="preserve">better understanding the microeconomic impact of the COVID-19 pandemic on crisis-affected countries. </w:t>
            </w:r>
            <w:r w:rsidR="002F0B48" w:rsidRPr="00F100DC">
              <w:rPr>
                <w:rFonts w:ascii="Arial Narrow" w:eastAsia="Times New Roman" w:hAnsi="Arial Narrow"/>
                <w:lang w:val="en-GB" w:eastAsia="zh-CN"/>
              </w:rPr>
              <w:t xml:space="preserve">Developing this dashboard is expected to involve </w:t>
            </w:r>
            <w:r w:rsidR="008D533A" w:rsidRPr="00F100DC">
              <w:rPr>
                <w:rFonts w:ascii="Arial Narrow" w:eastAsia="Times New Roman" w:hAnsi="Arial Narrow"/>
                <w:lang w:val="en-GB" w:eastAsia="zh-CN"/>
              </w:rPr>
              <w:t>some</w:t>
            </w:r>
            <w:r w:rsidR="002F0B48" w:rsidRPr="00F100DC">
              <w:rPr>
                <w:rFonts w:ascii="Arial Narrow" w:eastAsia="Times New Roman" w:hAnsi="Arial Narrow"/>
                <w:lang w:val="en-GB" w:eastAsia="zh-CN"/>
              </w:rPr>
              <w:t xml:space="preserve"> back-end work to</w:t>
            </w:r>
            <w:r w:rsidR="008D533A" w:rsidRPr="00F100DC">
              <w:rPr>
                <w:rFonts w:ascii="Arial Narrow" w:eastAsia="Times New Roman" w:hAnsi="Arial Narrow"/>
                <w:lang w:val="en-GB" w:eastAsia="zh-CN"/>
              </w:rPr>
              <w:t xml:space="preserve"> display indicators drawn from many different datasets in a comparable manner</w:t>
            </w:r>
            <w:r w:rsidR="00FE36FC" w:rsidRPr="00F100DC">
              <w:rPr>
                <w:rFonts w:ascii="Arial Narrow" w:eastAsia="Times New Roman" w:hAnsi="Arial Narrow"/>
                <w:lang w:val="en-GB" w:eastAsia="zh-CN"/>
              </w:rPr>
              <w:t>.</w:t>
            </w:r>
          </w:p>
        </w:tc>
      </w:tr>
      <w:tr w:rsidR="00C005A7" w:rsidRPr="00F100DC" w14:paraId="6FB27E8D" w14:textId="77777777" w:rsidTr="00F86C7B">
        <w:trPr>
          <w:trHeight w:val="697"/>
          <w:jc w:val="center"/>
        </w:trPr>
        <w:tc>
          <w:tcPr>
            <w:tcW w:w="1915" w:type="dxa"/>
            <w:tcBorders>
              <w:top w:val="single" w:sz="4" w:space="0" w:color="auto"/>
              <w:left w:val="single" w:sz="4" w:space="0" w:color="auto"/>
              <w:bottom w:val="single" w:sz="4" w:space="0" w:color="auto"/>
              <w:right w:val="single" w:sz="4" w:space="0" w:color="auto"/>
            </w:tcBorders>
            <w:shd w:val="clear" w:color="auto" w:fill="DF5958"/>
            <w:noWrap/>
            <w:vAlign w:val="center"/>
          </w:tcPr>
          <w:p w14:paraId="051813FC" w14:textId="77777777" w:rsidR="00C005A7" w:rsidRPr="00F100DC" w:rsidRDefault="001C0C69" w:rsidP="00F61A78">
            <w:pPr>
              <w:pStyle w:val="Default"/>
              <w:spacing w:line="276" w:lineRule="auto"/>
              <w:rPr>
                <w:rFonts w:ascii="Arial Narrow" w:hAnsi="Arial Narrow" w:cs="Segoe UI"/>
                <w:b/>
                <w:color w:val="FFFFFF"/>
                <w:sz w:val="22"/>
                <w:szCs w:val="22"/>
                <w:lang w:val="en-GB"/>
              </w:rPr>
            </w:pPr>
            <w:r w:rsidRPr="00F100DC">
              <w:rPr>
                <w:rFonts w:ascii="Arial Narrow" w:hAnsi="Arial Narrow" w:cs="Segoe UI"/>
                <w:b/>
                <w:color w:val="FFFFFF"/>
                <w:sz w:val="22"/>
                <w:szCs w:val="22"/>
                <w:lang w:val="en-GB"/>
              </w:rPr>
              <w:t xml:space="preserve">Duration of </w:t>
            </w:r>
            <w:r w:rsidR="00D87671" w:rsidRPr="00F100DC">
              <w:rPr>
                <w:rFonts w:ascii="Arial Narrow" w:hAnsi="Arial Narrow" w:cs="Segoe UI"/>
                <w:b/>
                <w:color w:val="FFFFFF"/>
                <w:sz w:val="22"/>
                <w:szCs w:val="22"/>
                <w:lang w:val="en-GB"/>
              </w:rPr>
              <w:t>consultancy</w:t>
            </w:r>
          </w:p>
        </w:tc>
        <w:tc>
          <w:tcPr>
            <w:tcW w:w="75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C37029" w14:textId="56142AF5" w:rsidR="00C005A7" w:rsidRPr="00F100DC" w:rsidRDefault="001C0C69" w:rsidP="00916726">
            <w:pPr>
              <w:pStyle w:val="Default"/>
              <w:spacing w:line="276" w:lineRule="auto"/>
              <w:rPr>
                <w:rFonts w:ascii="Arial Narrow" w:hAnsi="Arial Narrow" w:cs="Segoe UI"/>
                <w:color w:val="auto"/>
                <w:sz w:val="22"/>
                <w:szCs w:val="22"/>
                <w:lang w:val="en-GB"/>
              </w:rPr>
            </w:pPr>
            <w:r w:rsidRPr="00F100DC">
              <w:rPr>
                <w:rFonts w:ascii="Arial Narrow" w:hAnsi="Arial Narrow" w:cs="Segoe UI"/>
                <w:color w:val="auto"/>
                <w:sz w:val="22"/>
                <w:szCs w:val="22"/>
                <w:lang w:val="en-GB"/>
              </w:rPr>
              <w:t xml:space="preserve">Approximately </w:t>
            </w:r>
            <w:r w:rsidR="008D533A" w:rsidRPr="00F100DC">
              <w:rPr>
                <w:rFonts w:ascii="Arial Narrow" w:hAnsi="Arial Narrow" w:cs="Segoe UI"/>
                <w:b/>
                <w:color w:val="auto"/>
                <w:sz w:val="22"/>
                <w:szCs w:val="22"/>
                <w:lang w:val="en-GB"/>
              </w:rPr>
              <w:t>2</w:t>
            </w:r>
            <w:r w:rsidR="00140A91" w:rsidRPr="00F100DC">
              <w:rPr>
                <w:rFonts w:ascii="Arial Narrow" w:hAnsi="Arial Narrow" w:cs="Segoe UI"/>
                <w:b/>
                <w:color w:val="auto"/>
                <w:sz w:val="22"/>
                <w:szCs w:val="22"/>
                <w:lang w:val="en-GB"/>
              </w:rPr>
              <w:t>0 working days</w:t>
            </w:r>
            <w:r w:rsidR="00050C7A" w:rsidRPr="00F100DC">
              <w:rPr>
                <w:rFonts w:ascii="Arial Narrow" w:hAnsi="Arial Narrow" w:cs="Segoe UI"/>
                <w:color w:val="auto"/>
                <w:sz w:val="22"/>
                <w:szCs w:val="22"/>
                <w:lang w:val="en-GB"/>
              </w:rPr>
              <w:t xml:space="preserve">, </w:t>
            </w:r>
            <w:r w:rsidR="008D533A" w:rsidRPr="00F100DC">
              <w:rPr>
                <w:rFonts w:ascii="Arial Narrow" w:hAnsi="Arial Narrow" w:cs="Segoe UI"/>
                <w:color w:val="auto"/>
                <w:sz w:val="22"/>
                <w:szCs w:val="22"/>
                <w:lang w:val="en-GB"/>
              </w:rPr>
              <w:t xml:space="preserve">beginning on </w:t>
            </w:r>
            <w:r w:rsidR="00A75868" w:rsidRPr="00F100DC">
              <w:rPr>
                <w:rFonts w:ascii="Arial Narrow" w:hAnsi="Arial Narrow" w:cs="Segoe UI"/>
                <w:color w:val="auto"/>
                <w:sz w:val="22"/>
                <w:szCs w:val="22"/>
                <w:lang w:val="en-GB"/>
              </w:rPr>
              <w:t>20</w:t>
            </w:r>
            <w:r w:rsidR="008D533A" w:rsidRPr="00F100DC">
              <w:rPr>
                <w:rFonts w:ascii="Arial Narrow" w:hAnsi="Arial Narrow" w:cs="Segoe UI"/>
                <w:color w:val="auto"/>
                <w:sz w:val="22"/>
                <w:szCs w:val="22"/>
                <w:lang w:val="en-GB"/>
              </w:rPr>
              <w:t xml:space="preserve"> September 2021 at the latest</w:t>
            </w:r>
            <w:r w:rsidRPr="00F100DC">
              <w:rPr>
                <w:rFonts w:ascii="Arial Narrow" w:hAnsi="Arial Narrow" w:cs="Segoe UI"/>
                <w:color w:val="auto"/>
                <w:sz w:val="22"/>
                <w:szCs w:val="22"/>
                <w:lang w:val="en-GB"/>
              </w:rPr>
              <w:t>.</w:t>
            </w:r>
          </w:p>
        </w:tc>
      </w:tr>
      <w:tr w:rsidR="00C005A7" w:rsidRPr="00F100DC" w14:paraId="2976F2C4" w14:textId="77777777" w:rsidTr="00D87671">
        <w:trPr>
          <w:trHeight w:val="645"/>
          <w:jc w:val="center"/>
        </w:trPr>
        <w:tc>
          <w:tcPr>
            <w:tcW w:w="1915" w:type="dxa"/>
            <w:tcBorders>
              <w:top w:val="single" w:sz="4" w:space="0" w:color="auto"/>
              <w:left w:val="single" w:sz="4" w:space="0" w:color="auto"/>
              <w:bottom w:val="single" w:sz="4" w:space="0" w:color="auto"/>
              <w:right w:val="single" w:sz="4" w:space="0" w:color="auto"/>
            </w:tcBorders>
            <w:shd w:val="clear" w:color="auto" w:fill="DF5958"/>
            <w:noWrap/>
            <w:vAlign w:val="center"/>
          </w:tcPr>
          <w:p w14:paraId="2DADE720" w14:textId="115CDA3B" w:rsidR="00C005A7" w:rsidRPr="00F100DC" w:rsidRDefault="00AB172A" w:rsidP="00F61A78">
            <w:pPr>
              <w:pStyle w:val="Default"/>
              <w:spacing w:line="276" w:lineRule="auto"/>
              <w:rPr>
                <w:rFonts w:ascii="Arial Narrow" w:hAnsi="Arial Narrow" w:cs="Segoe UI"/>
                <w:b/>
                <w:color w:val="FFFFFF"/>
                <w:sz w:val="22"/>
                <w:szCs w:val="22"/>
                <w:lang w:val="en-GB"/>
              </w:rPr>
            </w:pPr>
            <w:r w:rsidRPr="00F100DC">
              <w:rPr>
                <w:rFonts w:ascii="Arial Narrow" w:hAnsi="Arial Narrow" w:cs="Segoe UI"/>
                <w:b/>
                <w:color w:val="FFFFFF"/>
                <w:sz w:val="22"/>
                <w:szCs w:val="22"/>
                <w:lang w:val="en-GB"/>
              </w:rPr>
              <w:t>Expected completion date</w:t>
            </w:r>
            <w:r w:rsidR="006734FF" w:rsidRPr="00F100DC">
              <w:rPr>
                <w:rFonts w:ascii="Arial Narrow" w:hAnsi="Arial Narrow" w:cs="Segoe UI"/>
                <w:b/>
                <w:color w:val="FFFFFF"/>
                <w:sz w:val="22"/>
                <w:szCs w:val="22"/>
                <w:lang w:val="en-GB"/>
              </w:rPr>
              <w:t xml:space="preserve"> </w:t>
            </w:r>
          </w:p>
        </w:tc>
        <w:tc>
          <w:tcPr>
            <w:tcW w:w="75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8892DE" w14:textId="50A863D7" w:rsidR="00DB07A8" w:rsidRPr="00F100DC" w:rsidRDefault="00094335" w:rsidP="00245BFC">
            <w:pPr>
              <w:pStyle w:val="Default"/>
              <w:spacing w:line="276" w:lineRule="auto"/>
              <w:rPr>
                <w:rFonts w:ascii="Arial Narrow" w:hAnsi="Arial Narrow" w:cs="Segoe UI"/>
                <w:color w:val="auto"/>
                <w:sz w:val="22"/>
                <w:szCs w:val="22"/>
                <w:lang w:val="en-GB"/>
              </w:rPr>
            </w:pPr>
            <w:r w:rsidRPr="00F100DC">
              <w:rPr>
                <w:rFonts w:ascii="Arial Narrow" w:hAnsi="Arial Narrow" w:cs="Segoe UI"/>
                <w:color w:val="auto"/>
                <w:sz w:val="22"/>
                <w:szCs w:val="22"/>
                <w:lang w:val="en-GB"/>
              </w:rPr>
              <w:t>The complete</w:t>
            </w:r>
            <w:r w:rsidR="00F86C7B" w:rsidRPr="00F100DC">
              <w:rPr>
                <w:rFonts w:ascii="Arial Narrow" w:hAnsi="Arial Narrow" w:cs="Segoe UI"/>
                <w:color w:val="auto"/>
                <w:sz w:val="22"/>
                <w:szCs w:val="22"/>
                <w:lang w:val="en-GB"/>
              </w:rPr>
              <w:t xml:space="preserve"> product must be finali</w:t>
            </w:r>
            <w:r w:rsidR="00245BFC" w:rsidRPr="00F100DC">
              <w:rPr>
                <w:rFonts w:ascii="Arial Narrow" w:hAnsi="Arial Narrow" w:cs="Segoe UI"/>
                <w:color w:val="auto"/>
                <w:sz w:val="22"/>
                <w:szCs w:val="22"/>
                <w:lang w:val="en-GB"/>
              </w:rPr>
              <w:t>s</w:t>
            </w:r>
            <w:r w:rsidR="00F86C7B" w:rsidRPr="00F100DC">
              <w:rPr>
                <w:rFonts w:ascii="Arial Narrow" w:hAnsi="Arial Narrow" w:cs="Segoe UI"/>
                <w:color w:val="auto"/>
                <w:sz w:val="22"/>
                <w:szCs w:val="22"/>
                <w:lang w:val="en-GB"/>
              </w:rPr>
              <w:t>ed and validated by IMPACT HQ by</w:t>
            </w:r>
            <w:r w:rsidR="00067B41" w:rsidRPr="00F100DC">
              <w:rPr>
                <w:rFonts w:ascii="Arial Narrow" w:hAnsi="Arial Narrow" w:cs="Segoe UI"/>
                <w:color w:val="auto"/>
                <w:sz w:val="22"/>
                <w:szCs w:val="22"/>
                <w:lang w:val="en-GB"/>
              </w:rPr>
              <w:t xml:space="preserve"> 15 October 2021</w:t>
            </w:r>
            <w:r w:rsidR="00AB172A" w:rsidRPr="00F100DC">
              <w:rPr>
                <w:rFonts w:ascii="Arial Narrow" w:hAnsi="Arial Narrow" w:cs="Segoe UI"/>
                <w:color w:val="auto"/>
                <w:sz w:val="22"/>
                <w:szCs w:val="22"/>
                <w:lang w:val="en-GB"/>
              </w:rPr>
              <w:t>.</w:t>
            </w:r>
            <w:r w:rsidR="00DB07A8" w:rsidRPr="00F100DC">
              <w:rPr>
                <w:rFonts w:ascii="Arial Narrow" w:hAnsi="Arial Narrow" w:cs="Segoe UI"/>
                <w:color w:val="auto"/>
                <w:sz w:val="22"/>
                <w:szCs w:val="22"/>
                <w:lang w:val="en-GB"/>
              </w:rPr>
              <w:t xml:space="preserve"> </w:t>
            </w:r>
            <w:r w:rsidR="00067B41" w:rsidRPr="00F100DC">
              <w:rPr>
                <w:rFonts w:ascii="Arial Narrow" w:hAnsi="Arial Narrow" w:cs="Segoe UI"/>
                <w:color w:val="auto"/>
                <w:sz w:val="22"/>
                <w:szCs w:val="22"/>
                <w:lang w:val="en-GB"/>
              </w:rPr>
              <w:t xml:space="preserve">Following validation, the consultant will be expected to train </w:t>
            </w:r>
            <w:r w:rsidR="005554B7" w:rsidRPr="00F100DC">
              <w:rPr>
                <w:rFonts w:ascii="Arial Narrow" w:hAnsi="Arial Narrow" w:cs="Segoe UI"/>
                <w:color w:val="auto"/>
                <w:sz w:val="22"/>
                <w:szCs w:val="22"/>
                <w:lang w:val="en-GB"/>
              </w:rPr>
              <w:t>IMPACT HQ staff on the construction, modification, and maintenance procedures of the final product.</w:t>
            </w:r>
          </w:p>
        </w:tc>
      </w:tr>
      <w:tr w:rsidR="00F100DC" w:rsidRPr="00F100DC" w14:paraId="17A031B3" w14:textId="77777777" w:rsidTr="00D87671">
        <w:trPr>
          <w:trHeight w:val="645"/>
          <w:jc w:val="center"/>
        </w:trPr>
        <w:tc>
          <w:tcPr>
            <w:tcW w:w="1915" w:type="dxa"/>
            <w:tcBorders>
              <w:top w:val="single" w:sz="4" w:space="0" w:color="auto"/>
              <w:left w:val="single" w:sz="4" w:space="0" w:color="auto"/>
              <w:bottom w:val="single" w:sz="4" w:space="0" w:color="auto"/>
              <w:right w:val="single" w:sz="4" w:space="0" w:color="auto"/>
            </w:tcBorders>
            <w:shd w:val="clear" w:color="auto" w:fill="DF5958"/>
            <w:noWrap/>
            <w:vAlign w:val="center"/>
          </w:tcPr>
          <w:p w14:paraId="3F30CEAE" w14:textId="30A5EEA4" w:rsidR="00F100DC" w:rsidRPr="00F100DC" w:rsidRDefault="00F100DC" w:rsidP="00F61A78">
            <w:pPr>
              <w:pStyle w:val="Default"/>
              <w:spacing w:line="276" w:lineRule="auto"/>
              <w:rPr>
                <w:rFonts w:ascii="Arial Narrow" w:hAnsi="Arial Narrow" w:cs="Segoe UI"/>
                <w:b/>
                <w:color w:val="FFFFFF"/>
                <w:sz w:val="22"/>
                <w:szCs w:val="22"/>
                <w:lang w:val="en-GB"/>
              </w:rPr>
            </w:pPr>
            <w:r>
              <w:rPr>
                <w:rFonts w:ascii="Arial Narrow" w:hAnsi="Arial Narrow" w:cs="Segoe UI"/>
                <w:b/>
                <w:color w:val="FFFFFF"/>
                <w:sz w:val="22"/>
                <w:szCs w:val="22"/>
                <w:lang w:val="en-GB"/>
              </w:rPr>
              <w:t>Application deadline</w:t>
            </w:r>
          </w:p>
        </w:tc>
        <w:tc>
          <w:tcPr>
            <w:tcW w:w="75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75C8AB" w14:textId="20746209" w:rsidR="00F100DC" w:rsidRPr="00916726" w:rsidDel="00094335" w:rsidRDefault="00504D25" w:rsidP="00245BFC">
            <w:pPr>
              <w:pStyle w:val="Default"/>
              <w:spacing w:line="276" w:lineRule="auto"/>
              <w:rPr>
                <w:rFonts w:ascii="Arial Narrow" w:hAnsi="Arial Narrow" w:cs="Segoe UI"/>
                <w:b/>
                <w:color w:val="auto"/>
                <w:sz w:val="22"/>
                <w:szCs w:val="22"/>
                <w:lang w:val="en-GB"/>
              </w:rPr>
            </w:pPr>
            <w:r w:rsidRPr="00916726">
              <w:rPr>
                <w:rFonts w:ascii="Arial Narrow" w:hAnsi="Arial Narrow" w:cs="Segoe UI"/>
                <w:b/>
                <w:color w:val="auto"/>
                <w:sz w:val="22"/>
                <w:szCs w:val="22"/>
                <w:lang w:val="en-GB"/>
              </w:rPr>
              <w:t>9 September 2021</w:t>
            </w:r>
            <w:r>
              <w:rPr>
                <w:rFonts w:ascii="Arial Narrow" w:hAnsi="Arial Narrow" w:cs="Segoe UI"/>
                <w:b/>
                <w:color w:val="auto"/>
                <w:sz w:val="22"/>
                <w:szCs w:val="22"/>
                <w:lang w:val="en-GB"/>
              </w:rPr>
              <w:t>, 11:59 PM CEST</w:t>
            </w:r>
          </w:p>
        </w:tc>
      </w:tr>
    </w:tbl>
    <w:p w14:paraId="534C11CF" w14:textId="77777777" w:rsidR="006B06CB" w:rsidRPr="00F100DC" w:rsidRDefault="006B06CB" w:rsidP="00F61A78">
      <w:pPr>
        <w:pBdr>
          <w:bottom w:val="single" w:sz="6" w:space="1" w:color="auto"/>
        </w:pBdr>
        <w:spacing w:after="0"/>
        <w:rPr>
          <w:rFonts w:ascii="Arial Narrow" w:hAnsi="Arial Narrow" w:cs="Segoe UI"/>
          <w:b/>
          <w:szCs w:val="20"/>
          <w:lang w:val="en-GB"/>
        </w:rPr>
      </w:pPr>
    </w:p>
    <w:p w14:paraId="28540C6A" w14:textId="2F8F6B43" w:rsidR="004A441E" w:rsidRPr="00F100DC" w:rsidRDefault="004A441E" w:rsidP="00F61A78">
      <w:pPr>
        <w:pBdr>
          <w:bottom w:val="single" w:sz="6" w:space="1" w:color="auto"/>
        </w:pBdr>
        <w:shd w:val="clear" w:color="auto" w:fill="DF5958"/>
        <w:spacing w:after="0"/>
        <w:rPr>
          <w:rFonts w:ascii="Arial Narrow" w:hAnsi="Arial Narrow" w:cs="Segoe UI"/>
          <w:b/>
          <w:szCs w:val="20"/>
          <w:lang w:val="en-GB"/>
        </w:rPr>
      </w:pPr>
      <w:r w:rsidRPr="00F100DC">
        <w:rPr>
          <w:rFonts w:ascii="Arial Narrow" w:hAnsi="Arial Narrow" w:cs="Segoe UI"/>
          <w:b/>
          <w:color w:val="FFFFFF" w:themeColor="background1"/>
          <w:szCs w:val="20"/>
          <w:lang w:val="en-GB"/>
        </w:rPr>
        <w:t xml:space="preserve">Background </w:t>
      </w:r>
      <w:r w:rsidR="00F86C7B" w:rsidRPr="00F100DC">
        <w:rPr>
          <w:rFonts w:ascii="Arial Narrow" w:hAnsi="Arial Narrow" w:cs="Segoe UI"/>
          <w:b/>
          <w:color w:val="FFFFFF" w:themeColor="background1"/>
          <w:szCs w:val="20"/>
          <w:lang w:val="en-GB"/>
        </w:rPr>
        <w:t>o</w:t>
      </w:r>
      <w:r w:rsidR="00350FE6" w:rsidRPr="00F100DC">
        <w:rPr>
          <w:rFonts w:ascii="Arial Narrow" w:hAnsi="Arial Narrow" w:cs="Segoe UI"/>
          <w:b/>
          <w:color w:val="FFFFFF" w:themeColor="background1"/>
          <w:szCs w:val="20"/>
          <w:lang w:val="en-GB"/>
        </w:rPr>
        <w:t>n IMPACT Initiatives and its humanitarian cash and markets research</w:t>
      </w:r>
    </w:p>
    <w:p w14:paraId="300EF7B2" w14:textId="77777777" w:rsidR="00DF5AD2" w:rsidRPr="00F100DC" w:rsidRDefault="00DF5AD2" w:rsidP="00F61A78">
      <w:pPr>
        <w:pStyle w:val="indent"/>
        <w:spacing w:after="0" w:line="276" w:lineRule="auto"/>
        <w:ind w:left="0"/>
        <w:jc w:val="both"/>
        <w:rPr>
          <w:rFonts w:cs="Arial"/>
          <w:sz w:val="20"/>
          <w:szCs w:val="20"/>
        </w:rPr>
      </w:pPr>
    </w:p>
    <w:p w14:paraId="03BDDB53" w14:textId="55B68301" w:rsidR="00DF5AD2" w:rsidRPr="00F100DC" w:rsidRDefault="00DF5AD2" w:rsidP="00F61A78">
      <w:pPr>
        <w:pStyle w:val="indent"/>
        <w:spacing w:after="0" w:line="276" w:lineRule="auto"/>
        <w:ind w:left="0"/>
        <w:jc w:val="both"/>
        <w:rPr>
          <w:rFonts w:ascii="Arial Narrow" w:eastAsia="Calibri" w:hAnsi="Arial Narrow"/>
          <w:szCs w:val="22"/>
          <w:lang w:eastAsia="en-US"/>
        </w:rPr>
      </w:pPr>
      <w:r w:rsidRPr="00F100DC">
        <w:rPr>
          <w:rFonts w:ascii="Arial Narrow" w:eastAsia="Calibri" w:hAnsi="Arial Narrow"/>
          <w:szCs w:val="22"/>
          <w:lang w:eastAsia="en-US"/>
        </w:rPr>
        <w:t>IMPACT Initiatives is a humanitarian NGO based in Geneva, Switzerland (</w:t>
      </w:r>
      <w:hyperlink r:id="rId8" w:history="1">
        <w:r w:rsidRPr="00F100DC">
          <w:rPr>
            <w:rStyle w:val="Hyperlink"/>
            <w:rFonts w:ascii="Arial Narrow" w:eastAsia="Calibri" w:hAnsi="Arial Narrow"/>
            <w:szCs w:val="22"/>
            <w:lang w:eastAsia="en-US"/>
          </w:rPr>
          <w:t>impact-initiatives.org</w:t>
        </w:r>
      </w:hyperlink>
      <w:r w:rsidRPr="00F100DC">
        <w:rPr>
          <w:rFonts w:ascii="Arial Narrow" w:eastAsia="Calibri" w:hAnsi="Arial Narrow"/>
          <w:szCs w:val="22"/>
          <w:lang w:eastAsia="en-US"/>
        </w:rPr>
        <w:t>). The IMPACT team comprises specialists in data collection, management and analysis, GIS, and remote sensing based in its Geneva headquarters and in its 26 countries of operation. The organisation’s main initiative is REACH (</w:t>
      </w:r>
      <w:hyperlink r:id="rId9" w:history="1">
        <w:r w:rsidRPr="00F100DC">
          <w:rPr>
            <w:rStyle w:val="Hyperlink"/>
            <w:rFonts w:ascii="Arial Narrow" w:eastAsia="Calibri" w:hAnsi="Arial Narrow"/>
            <w:szCs w:val="22"/>
            <w:lang w:eastAsia="en-US"/>
          </w:rPr>
          <w:t>reach-initiative.org</w:t>
        </w:r>
      </w:hyperlink>
      <w:r w:rsidRPr="00F100DC">
        <w:rPr>
          <w:rFonts w:ascii="Arial Narrow" w:eastAsia="Calibri" w:hAnsi="Arial Narrow"/>
          <w:szCs w:val="22"/>
          <w:lang w:eastAsia="en-US"/>
        </w:rPr>
        <w:t>), which was established in 2010 as a joint initiative of two international NGOs aiming to promote and facilitate the development of information products that enhance the humanitarian community’s decision-making and planning capacity. REACH facilitates information management for aid actors through three complementary services: (a) needs and situation assessments facilitated by REACH teams; (b) situation analysis using satellite imagery; (c) pro</w:t>
      </w:r>
      <w:r w:rsidR="00B86F7A" w:rsidRPr="00F100DC">
        <w:rPr>
          <w:rFonts w:ascii="Arial Narrow" w:eastAsia="Calibri" w:hAnsi="Arial Narrow"/>
          <w:szCs w:val="22"/>
          <w:lang w:eastAsia="en-US"/>
        </w:rPr>
        <w:t xml:space="preserve">vision of related database and </w:t>
      </w:r>
      <w:r w:rsidRPr="00F100DC">
        <w:rPr>
          <w:rFonts w:ascii="Arial Narrow" w:eastAsia="Calibri" w:hAnsi="Arial Narrow"/>
          <w:szCs w:val="22"/>
          <w:lang w:eastAsia="en-US"/>
        </w:rPr>
        <w:t>mapping facilities and expertise.</w:t>
      </w:r>
    </w:p>
    <w:p w14:paraId="525CCA99" w14:textId="4CD52A65" w:rsidR="00DF5AD2" w:rsidRPr="00F100DC" w:rsidRDefault="00DF5AD2" w:rsidP="00F61A78">
      <w:pPr>
        <w:pStyle w:val="indent"/>
        <w:spacing w:after="0" w:line="276" w:lineRule="auto"/>
        <w:ind w:left="0"/>
        <w:jc w:val="both"/>
        <w:rPr>
          <w:rFonts w:ascii="Arial Narrow" w:eastAsia="Calibri" w:hAnsi="Arial Narrow"/>
          <w:szCs w:val="22"/>
          <w:lang w:eastAsia="en-US"/>
        </w:rPr>
      </w:pPr>
    </w:p>
    <w:p w14:paraId="3BE78B27" w14:textId="06B46B2A" w:rsidR="00376568" w:rsidRPr="00F100DC" w:rsidRDefault="00491770" w:rsidP="00F61A78">
      <w:pPr>
        <w:pStyle w:val="indent"/>
        <w:spacing w:after="0" w:line="276" w:lineRule="auto"/>
        <w:ind w:left="0"/>
        <w:jc w:val="both"/>
        <w:rPr>
          <w:rFonts w:ascii="Arial Narrow" w:hAnsi="Arial Narrow"/>
        </w:rPr>
      </w:pPr>
      <w:r w:rsidRPr="00F100DC">
        <w:rPr>
          <w:rFonts w:ascii="Arial Narrow" w:eastAsia="Calibri" w:hAnsi="Arial Narrow"/>
          <w:szCs w:val="22"/>
          <w:lang w:eastAsia="en-US"/>
        </w:rPr>
        <w:t xml:space="preserve">One of the central pillars of REACH’s humanitarian data collection is to support cash and voucher assistance (CVA) and other market-based programming in humanitarian crises, </w:t>
      </w:r>
      <w:r w:rsidR="003239DF" w:rsidRPr="00F100DC">
        <w:rPr>
          <w:rFonts w:ascii="Arial Narrow" w:eastAsia="Calibri" w:hAnsi="Arial Narrow"/>
          <w:szCs w:val="22"/>
          <w:lang w:eastAsia="en-US"/>
        </w:rPr>
        <w:t xml:space="preserve">through </w:t>
      </w:r>
      <w:r w:rsidRPr="00F100DC">
        <w:rPr>
          <w:rFonts w:ascii="Arial Narrow" w:eastAsia="Calibri" w:hAnsi="Arial Narrow"/>
          <w:szCs w:val="22"/>
          <w:lang w:eastAsia="en-US"/>
        </w:rPr>
        <w:t xml:space="preserve">a workstream that includes rapid market assessments in response to </w:t>
      </w:r>
      <w:r w:rsidR="006855B5" w:rsidRPr="00F100DC">
        <w:rPr>
          <w:rFonts w:ascii="Arial Narrow" w:eastAsia="Calibri" w:hAnsi="Arial Narrow"/>
          <w:szCs w:val="22"/>
          <w:lang w:eastAsia="en-US"/>
        </w:rPr>
        <w:t>situational developments</w:t>
      </w:r>
      <w:r w:rsidRPr="00F100DC">
        <w:rPr>
          <w:rFonts w:ascii="Arial Narrow" w:eastAsia="Calibri" w:hAnsi="Arial Narrow"/>
          <w:szCs w:val="22"/>
          <w:lang w:eastAsia="en-US"/>
        </w:rPr>
        <w:t xml:space="preserve">, deep-dive market studies, and ongoing market monitoring to </w:t>
      </w:r>
      <w:r w:rsidR="006855B5" w:rsidRPr="00F100DC">
        <w:rPr>
          <w:rFonts w:ascii="Arial Narrow" w:eastAsia="Calibri" w:hAnsi="Arial Narrow"/>
          <w:szCs w:val="22"/>
          <w:lang w:eastAsia="en-US"/>
        </w:rPr>
        <w:t xml:space="preserve">enable trend analysis. </w:t>
      </w:r>
      <w:r w:rsidR="00DF5AD2" w:rsidRPr="00F100DC">
        <w:rPr>
          <w:rFonts w:ascii="Arial Narrow" w:hAnsi="Arial Narrow"/>
        </w:rPr>
        <w:t xml:space="preserve">Throughout </w:t>
      </w:r>
      <w:r w:rsidR="006855B5" w:rsidRPr="00F100DC">
        <w:rPr>
          <w:rFonts w:ascii="Arial Narrow" w:hAnsi="Arial Narrow"/>
        </w:rPr>
        <w:t>the COVID-19 pandemic</w:t>
      </w:r>
      <w:r w:rsidR="00DF5AD2" w:rsidRPr="00F100DC">
        <w:rPr>
          <w:rFonts w:ascii="Arial Narrow" w:hAnsi="Arial Narrow"/>
        </w:rPr>
        <w:t>,</w:t>
      </w:r>
      <w:r w:rsidR="00EC0FBF" w:rsidRPr="00F100DC">
        <w:rPr>
          <w:rFonts w:ascii="Arial Narrow" w:hAnsi="Arial Narrow"/>
        </w:rPr>
        <w:t xml:space="preserve"> lockdowns and movement restrictions </w:t>
      </w:r>
      <w:r w:rsidR="006855B5" w:rsidRPr="00F100DC">
        <w:rPr>
          <w:rFonts w:ascii="Arial Narrow" w:hAnsi="Arial Narrow"/>
        </w:rPr>
        <w:t>have</w:t>
      </w:r>
      <w:r w:rsidR="00EC0FBF" w:rsidRPr="00F100DC">
        <w:rPr>
          <w:rFonts w:ascii="Arial Narrow" w:hAnsi="Arial Narrow"/>
        </w:rPr>
        <w:t xml:space="preserve"> caused unprecedented disruption to global markets and supply chains. While marketplaces themselves remained operational in most humanitarian contexts, restrictions on both cross-border and internal movement produced widespread shortages of key commodities, which in turn led to short-term availability issues and price increases at all levels of the supply chain. Furthermore, large-scale business closures and movement restrictions in many countries disproportionately affected the livelihoods of the most vulnerable, who were often dependent on earning daily income yet unable to engage in income-generating activities from their own homes.</w:t>
      </w:r>
    </w:p>
    <w:p w14:paraId="6644902E" w14:textId="77777777" w:rsidR="00376568" w:rsidRPr="00F100DC" w:rsidRDefault="00376568" w:rsidP="00F61A78">
      <w:pPr>
        <w:pStyle w:val="indent"/>
        <w:spacing w:after="0" w:line="276" w:lineRule="auto"/>
        <w:ind w:left="0"/>
        <w:jc w:val="both"/>
        <w:rPr>
          <w:rFonts w:ascii="Arial Narrow" w:hAnsi="Arial Narrow"/>
        </w:rPr>
      </w:pPr>
    </w:p>
    <w:p w14:paraId="4372DF4B" w14:textId="4802E0E6" w:rsidR="001C0C69" w:rsidRPr="00F100DC" w:rsidRDefault="00EC0FBF" w:rsidP="00F61A78">
      <w:pPr>
        <w:pStyle w:val="indent"/>
        <w:spacing w:after="0" w:line="276" w:lineRule="auto"/>
        <w:ind w:left="0"/>
        <w:jc w:val="both"/>
        <w:rPr>
          <w:rFonts w:ascii="Arial Narrow" w:hAnsi="Arial Narrow" w:cs="Arial"/>
          <w:szCs w:val="20"/>
        </w:rPr>
      </w:pPr>
      <w:r w:rsidRPr="00F100DC">
        <w:rPr>
          <w:rFonts w:ascii="Arial Narrow" w:hAnsi="Arial Narrow"/>
        </w:rPr>
        <w:lastRenderedPageBreak/>
        <w:t xml:space="preserve">Although the full economic cost of these </w:t>
      </w:r>
      <w:r w:rsidR="00376568" w:rsidRPr="00F100DC">
        <w:rPr>
          <w:rFonts w:ascii="Arial Narrow" w:hAnsi="Arial Narrow"/>
        </w:rPr>
        <w:t>measures</w:t>
      </w:r>
      <w:r w:rsidRPr="00F100DC">
        <w:rPr>
          <w:rFonts w:ascii="Arial Narrow" w:hAnsi="Arial Narrow"/>
        </w:rPr>
        <w:t xml:space="preserve"> has yet to be tallied, it is crucial for humanitarian actors to be able to quantify their effects on vulnerable households’ ability to afford basic com</w:t>
      </w:r>
      <w:r w:rsidR="006855B5" w:rsidRPr="00F100DC">
        <w:rPr>
          <w:rFonts w:ascii="Arial Narrow" w:hAnsi="Arial Narrow"/>
        </w:rPr>
        <w:t>modities to understand how much and what type of help is needed to rebuild.</w:t>
      </w:r>
      <w:r w:rsidR="00376568" w:rsidRPr="00F100DC">
        <w:rPr>
          <w:rFonts w:ascii="Arial Narrow" w:hAnsi="Arial Narrow"/>
        </w:rPr>
        <w:t xml:space="preserve"> Throughout the COVID-19 pandemic, REACH has been reorienting and partially harmonizing its Joint Market Monitoring Initiatives (JMMIs) to meet the challenges posed by the pandemic, with the result that it can now draw on a body of time-series market data collected across 16 diverse humanitarian crises throughout 2020 and 2021. REACH now intends, through </w:t>
      </w:r>
      <w:r w:rsidR="00FF557C" w:rsidRPr="00F100DC">
        <w:rPr>
          <w:rFonts w:ascii="Arial Narrow" w:hAnsi="Arial Narrow"/>
        </w:rPr>
        <w:t xml:space="preserve">this </w:t>
      </w:r>
      <w:r w:rsidR="00376568" w:rsidRPr="00F100DC">
        <w:rPr>
          <w:rFonts w:ascii="Arial Narrow" w:hAnsi="Arial Narrow"/>
        </w:rPr>
        <w:t xml:space="preserve">consultancy, to </w:t>
      </w:r>
      <w:r w:rsidR="00F61A78" w:rsidRPr="00F100DC">
        <w:rPr>
          <w:rFonts w:ascii="Arial Narrow" w:hAnsi="Arial Narrow"/>
        </w:rPr>
        <w:t>create an interactive visuali</w:t>
      </w:r>
      <w:r w:rsidR="00245BFC" w:rsidRPr="00F100DC">
        <w:rPr>
          <w:rFonts w:ascii="Arial Narrow" w:hAnsi="Arial Narrow"/>
        </w:rPr>
        <w:t>s</w:t>
      </w:r>
      <w:r w:rsidR="00F61A78" w:rsidRPr="00F100DC">
        <w:rPr>
          <w:rFonts w:ascii="Arial Narrow" w:hAnsi="Arial Narrow"/>
        </w:rPr>
        <w:t xml:space="preserve">ation of key market data collected globally </w:t>
      </w:r>
      <w:r w:rsidR="008D533A" w:rsidRPr="00F100DC">
        <w:rPr>
          <w:rFonts w:ascii="Arial Narrow" w:hAnsi="Arial Narrow"/>
        </w:rPr>
        <w:t>throughout</w:t>
      </w:r>
      <w:r w:rsidR="0031561D" w:rsidRPr="00F100DC">
        <w:rPr>
          <w:rFonts w:ascii="Arial Narrow" w:hAnsi="Arial Narrow"/>
        </w:rPr>
        <w:t xml:space="preserve"> 2020</w:t>
      </w:r>
      <w:r w:rsidR="00F61A78" w:rsidRPr="00F100DC">
        <w:rPr>
          <w:rFonts w:ascii="Arial Narrow" w:hAnsi="Arial Narrow"/>
        </w:rPr>
        <w:t xml:space="preserve">, a task which may involve the compilation of data from various previously published outputs and manipulation of this data to ensure it can be </w:t>
      </w:r>
      <w:r w:rsidR="006902A7" w:rsidRPr="00F100DC">
        <w:rPr>
          <w:rFonts w:ascii="Arial Narrow" w:hAnsi="Arial Narrow"/>
        </w:rPr>
        <w:t>compared</w:t>
      </w:r>
      <w:r w:rsidR="00F61A78" w:rsidRPr="00F100DC">
        <w:rPr>
          <w:rFonts w:ascii="Arial Narrow" w:hAnsi="Arial Narrow"/>
        </w:rPr>
        <w:t xml:space="preserve"> across all countries.</w:t>
      </w:r>
    </w:p>
    <w:p w14:paraId="28ED0E2C" w14:textId="77777777" w:rsidR="00C21B41" w:rsidRPr="00F100DC" w:rsidRDefault="00C21B41" w:rsidP="00F61A78">
      <w:pPr>
        <w:pStyle w:val="ListParagraph"/>
        <w:autoSpaceDE w:val="0"/>
        <w:autoSpaceDN w:val="0"/>
        <w:adjustRightInd w:val="0"/>
        <w:spacing w:after="0"/>
        <w:ind w:left="360"/>
        <w:jc w:val="both"/>
        <w:rPr>
          <w:rFonts w:ascii="Arial Narrow" w:hAnsi="Arial Narrow" w:cstheme="minorHAnsi"/>
          <w:lang w:val="en-GB" w:eastAsia="de-DE"/>
        </w:rPr>
      </w:pPr>
    </w:p>
    <w:p w14:paraId="2945843B" w14:textId="051763C0" w:rsidR="00CA193C" w:rsidRPr="00F100DC" w:rsidRDefault="00F86C7B" w:rsidP="00F61A78">
      <w:pPr>
        <w:pBdr>
          <w:bottom w:val="single" w:sz="6" w:space="1" w:color="auto"/>
        </w:pBdr>
        <w:shd w:val="clear" w:color="auto" w:fill="DF5958"/>
        <w:spacing w:after="0"/>
        <w:rPr>
          <w:rFonts w:ascii="Arial Narrow" w:hAnsi="Arial Narrow" w:cs="Segoe UI"/>
          <w:b/>
          <w:color w:val="FFFFFF" w:themeColor="background1"/>
          <w:szCs w:val="20"/>
          <w:lang w:val="en-GB"/>
        </w:rPr>
      </w:pPr>
      <w:r w:rsidRPr="00F100DC">
        <w:rPr>
          <w:rFonts w:ascii="Arial Narrow" w:hAnsi="Arial Narrow" w:cs="Segoe UI"/>
          <w:b/>
          <w:color w:val="FFFFFF" w:themeColor="background1"/>
          <w:szCs w:val="20"/>
          <w:lang w:val="en-GB"/>
        </w:rPr>
        <w:t>Objective</w:t>
      </w:r>
    </w:p>
    <w:p w14:paraId="6AEE8188" w14:textId="77777777" w:rsidR="00CA193C" w:rsidRPr="00F100DC" w:rsidRDefault="00CA193C" w:rsidP="00F61A78">
      <w:pPr>
        <w:spacing w:after="0"/>
        <w:rPr>
          <w:rFonts w:ascii="Arial Narrow" w:hAnsi="Arial Narrow" w:cs="Segoe UI"/>
          <w:b/>
          <w:sz w:val="10"/>
          <w:szCs w:val="10"/>
          <w:lang w:val="en-GB"/>
        </w:rPr>
      </w:pPr>
    </w:p>
    <w:p w14:paraId="77C48B49" w14:textId="77777777" w:rsidR="00F61A78" w:rsidRPr="00F100DC" w:rsidRDefault="00F61A78" w:rsidP="00F61A78">
      <w:pPr>
        <w:spacing w:after="0"/>
        <w:jc w:val="both"/>
        <w:rPr>
          <w:rFonts w:ascii="Arial Narrow" w:eastAsia="Times New Roman" w:hAnsi="Arial Narrow"/>
          <w:lang w:val="en-GB" w:eastAsia="zh-CN"/>
        </w:rPr>
      </w:pPr>
    </w:p>
    <w:p w14:paraId="43C965B6" w14:textId="41FC5D02" w:rsidR="00B86F7A" w:rsidRPr="00F100DC" w:rsidRDefault="00F61A78" w:rsidP="00F61A78">
      <w:p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 xml:space="preserve">The main objective of this </w:t>
      </w:r>
      <w:r w:rsidR="000D783B" w:rsidRPr="00F100DC">
        <w:rPr>
          <w:rFonts w:ascii="Arial Narrow" w:eastAsia="Times New Roman" w:hAnsi="Arial Narrow"/>
          <w:b/>
          <w:lang w:val="en-GB" w:eastAsia="zh-CN"/>
        </w:rPr>
        <w:t>consultancy</w:t>
      </w:r>
      <w:r w:rsidRPr="00F100DC">
        <w:rPr>
          <w:rFonts w:ascii="Arial Narrow" w:eastAsia="Times New Roman" w:hAnsi="Arial Narrow"/>
          <w:b/>
          <w:lang w:val="en-GB" w:eastAsia="zh-CN"/>
        </w:rPr>
        <w:t xml:space="preserve"> will be to develop an interactive online dashboard that displays trends in market data collected in humanitarian </w:t>
      </w:r>
      <w:r w:rsidR="00633049" w:rsidRPr="00F100DC">
        <w:rPr>
          <w:rFonts w:ascii="Arial Narrow" w:eastAsia="Times New Roman" w:hAnsi="Arial Narrow"/>
          <w:b/>
          <w:lang w:val="en-GB" w:eastAsia="zh-CN"/>
        </w:rPr>
        <w:t xml:space="preserve">contexts </w:t>
      </w:r>
      <w:r w:rsidRPr="00F100DC">
        <w:rPr>
          <w:rFonts w:ascii="Arial Narrow" w:eastAsia="Times New Roman" w:hAnsi="Arial Narrow"/>
          <w:b/>
          <w:lang w:val="en-GB" w:eastAsia="zh-CN"/>
        </w:rPr>
        <w:t>throughout 2020 and 2021, with the aim of better understanding the microeconomic impact of the COVID-19 pandem</w:t>
      </w:r>
      <w:r w:rsidR="000741D9" w:rsidRPr="00F100DC">
        <w:rPr>
          <w:rFonts w:ascii="Arial Narrow" w:eastAsia="Times New Roman" w:hAnsi="Arial Narrow"/>
          <w:b/>
          <w:lang w:val="en-GB" w:eastAsia="zh-CN"/>
        </w:rPr>
        <w:t>ic on crisis-affected countries.</w:t>
      </w:r>
      <w:r w:rsidR="002E45E3" w:rsidRPr="00F100DC">
        <w:rPr>
          <w:rFonts w:ascii="Arial Narrow" w:eastAsia="Times New Roman" w:hAnsi="Arial Narrow"/>
          <w:lang w:val="en-GB" w:eastAsia="zh-CN"/>
        </w:rPr>
        <w:t xml:space="preserve"> On the front end, this dashboard</w:t>
      </w:r>
      <w:r w:rsidR="00577835" w:rsidRPr="00F100DC">
        <w:rPr>
          <w:rFonts w:ascii="Arial Narrow" w:eastAsia="Times New Roman" w:hAnsi="Arial Narrow"/>
          <w:lang w:val="en-GB" w:eastAsia="zh-CN"/>
        </w:rPr>
        <w:t xml:space="preserve"> will </w:t>
      </w:r>
      <w:r w:rsidR="00B86F7A" w:rsidRPr="00F100DC">
        <w:rPr>
          <w:rFonts w:ascii="Arial Narrow" w:eastAsia="Times New Roman" w:hAnsi="Arial Narrow"/>
          <w:lang w:val="en-GB" w:eastAsia="zh-CN"/>
        </w:rPr>
        <w:t>visualise key indicators over time in a way that clarifies how prices, exchange rates, market functionality, etc. have changed over time</w:t>
      </w:r>
      <w:r w:rsidR="001330B4" w:rsidRPr="00F100DC">
        <w:rPr>
          <w:rFonts w:ascii="Arial Narrow" w:eastAsia="Times New Roman" w:hAnsi="Arial Narrow"/>
          <w:lang w:val="en-GB" w:eastAsia="zh-CN"/>
        </w:rPr>
        <w:t xml:space="preserve"> in each monitored country</w:t>
      </w:r>
      <w:r w:rsidR="00B86F7A" w:rsidRPr="00F100DC">
        <w:rPr>
          <w:rFonts w:ascii="Arial Narrow" w:eastAsia="Times New Roman" w:hAnsi="Arial Narrow"/>
          <w:lang w:val="en-GB" w:eastAsia="zh-CN"/>
        </w:rPr>
        <w:t>. O</w:t>
      </w:r>
      <w:r w:rsidR="002E45E3" w:rsidRPr="00F100DC">
        <w:rPr>
          <w:rFonts w:ascii="Arial Narrow" w:eastAsia="Times New Roman" w:hAnsi="Arial Narrow"/>
          <w:lang w:val="en-GB" w:eastAsia="zh-CN"/>
        </w:rPr>
        <w:t xml:space="preserve">n the back end, it will </w:t>
      </w:r>
      <w:r w:rsidR="00B86F7A" w:rsidRPr="00F100DC">
        <w:rPr>
          <w:rFonts w:ascii="Arial Narrow" w:eastAsia="Times New Roman" w:hAnsi="Arial Narrow"/>
          <w:lang w:val="en-GB" w:eastAsia="zh-CN"/>
        </w:rPr>
        <w:t>rely on compiling and reanalysing market data from disparate sources</w:t>
      </w:r>
      <w:r w:rsidR="008D533A" w:rsidRPr="00F100DC">
        <w:rPr>
          <w:rFonts w:ascii="Arial Narrow" w:eastAsia="Times New Roman" w:hAnsi="Arial Narrow"/>
          <w:lang w:val="en-GB" w:eastAsia="zh-CN"/>
        </w:rPr>
        <w:t xml:space="preserve"> to </w:t>
      </w:r>
      <w:r w:rsidR="00495DF9" w:rsidRPr="00F100DC">
        <w:rPr>
          <w:rFonts w:ascii="Arial Narrow" w:eastAsia="Times New Roman" w:hAnsi="Arial Narrow"/>
          <w:lang w:val="en-GB" w:eastAsia="zh-CN"/>
        </w:rPr>
        <w:t>ensure that indicators from multiple countries can be displayed comparably side by side.</w:t>
      </w:r>
    </w:p>
    <w:p w14:paraId="7E809E26" w14:textId="274024E6" w:rsidR="000741D9" w:rsidRPr="00F100DC" w:rsidRDefault="000741D9" w:rsidP="00F61A78">
      <w:pPr>
        <w:spacing w:after="0"/>
        <w:jc w:val="both"/>
        <w:rPr>
          <w:rFonts w:ascii="Arial Narrow" w:eastAsia="Times New Roman" w:hAnsi="Arial Narrow"/>
          <w:lang w:val="en-GB" w:eastAsia="zh-CN"/>
        </w:rPr>
      </w:pPr>
    </w:p>
    <w:p w14:paraId="62D4403A" w14:textId="1C9100BB" w:rsidR="000741D9" w:rsidRPr="00F100DC" w:rsidRDefault="0031561D" w:rsidP="00F61A78">
      <w:p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Front end:</w:t>
      </w:r>
    </w:p>
    <w:p w14:paraId="788239AE" w14:textId="4E18A9C0" w:rsidR="005E1806" w:rsidRPr="00F100DC" w:rsidRDefault="0031561D"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Design:</w:t>
      </w:r>
      <w:r w:rsidRPr="00F100DC">
        <w:rPr>
          <w:rFonts w:ascii="Arial Narrow" w:eastAsia="Times New Roman" w:hAnsi="Arial Narrow"/>
          <w:lang w:val="en-GB" w:eastAsia="zh-CN"/>
        </w:rPr>
        <w:t xml:space="preserve"> </w:t>
      </w:r>
      <w:r w:rsidR="00FE4A9E" w:rsidRPr="00F100DC">
        <w:rPr>
          <w:rFonts w:ascii="Arial Narrow" w:eastAsia="Times New Roman" w:hAnsi="Arial Narrow"/>
          <w:lang w:val="en-GB" w:eastAsia="zh-CN"/>
        </w:rPr>
        <w:t>The design will</w:t>
      </w:r>
      <w:r w:rsidRPr="00F100DC">
        <w:rPr>
          <w:rFonts w:ascii="Arial Narrow" w:eastAsia="Times New Roman" w:hAnsi="Arial Narrow"/>
          <w:lang w:val="en-GB" w:eastAsia="zh-CN"/>
        </w:rPr>
        <w:t xml:space="preserve"> be based on initial parameters and desired elements provided by IMPACT and developed in a collaborative effort between the </w:t>
      </w:r>
      <w:r w:rsidR="00B86F7A" w:rsidRPr="00F100DC">
        <w:rPr>
          <w:rFonts w:ascii="Arial Narrow" w:eastAsia="Times New Roman" w:hAnsi="Arial Narrow"/>
          <w:lang w:val="en-GB" w:eastAsia="zh-CN"/>
        </w:rPr>
        <w:t>developer</w:t>
      </w:r>
      <w:r w:rsidR="00415579" w:rsidRPr="00F100DC">
        <w:rPr>
          <w:rFonts w:ascii="Arial Narrow" w:eastAsia="Times New Roman" w:hAnsi="Arial Narrow"/>
          <w:lang w:val="en-GB" w:eastAsia="zh-CN"/>
        </w:rPr>
        <w:t>(s)</w:t>
      </w:r>
      <w:r w:rsidRPr="00F100DC">
        <w:rPr>
          <w:rFonts w:ascii="Arial Narrow" w:eastAsia="Times New Roman" w:hAnsi="Arial Narrow"/>
          <w:lang w:val="en-GB" w:eastAsia="zh-CN"/>
        </w:rPr>
        <w:t xml:space="preserve"> and IMPACT</w:t>
      </w:r>
      <w:r w:rsidR="00256C83" w:rsidRPr="00F100DC">
        <w:rPr>
          <w:rFonts w:ascii="Arial Narrow" w:eastAsia="Times New Roman" w:hAnsi="Arial Narrow"/>
          <w:lang w:val="en-GB" w:eastAsia="zh-CN"/>
        </w:rPr>
        <w:t>, with wireframes approved by IMPACT as part of the process</w:t>
      </w:r>
      <w:r w:rsidRPr="00F100DC">
        <w:rPr>
          <w:rFonts w:ascii="Arial Narrow" w:eastAsia="Times New Roman" w:hAnsi="Arial Narrow"/>
          <w:lang w:val="en-GB" w:eastAsia="zh-CN"/>
        </w:rPr>
        <w:t>.</w:t>
      </w:r>
      <w:r w:rsidR="005E1806" w:rsidRPr="00F100DC">
        <w:rPr>
          <w:rFonts w:ascii="Arial Narrow" w:eastAsia="Times New Roman" w:hAnsi="Arial Narrow"/>
          <w:lang w:val="en-GB" w:eastAsia="zh-CN"/>
        </w:rPr>
        <w:t xml:space="preserve"> Desired elements will include:</w:t>
      </w:r>
    </w:p>
    <w:p w14:paraId="4A0F6178" w14:textId="100CA1EA" w:rsidR="0031561D" w:rsidRPr="00F100DC" w:rsidRDefault="005054CE" w:rsidP="00A66B5E">
      <w:pPr>
        <w:pStyle w:val="ListParagraph"/>
        <w:numPr>
          <w:ilvl w:val="1"/>
          <w:numId w:val="32"/>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Interactive cross-crisis g</w:t>
      </w:r>
      <w:r w:rsidR="005E1806" w:rsidRPr="00F100DC">
        <w:rPr>
          <w:rFonts w:ascii="Arial Narrow" w:eastAsia="Times New Roman" w:hAnsi="Arial Narrow"/>
          <w:lang w:val="en-GB" w:eastAsia="zh-CN"/>
        </w:rPr>
        <w:t xml:space="preserve">raphs of </w:t>
      </w:r>
      <w:r w:rsidRPr="00F100DC">
        <w:rPr>
          <w:rFonts w:ascii="Arial Narrow" w:eastAsia="Times New Roman" w:hAnsi="Arial Narrow"/>
          <w:lang w:val="en-GB" w:eastAsia="zh-CN"/>
        </w:rPr>
        <w:t>market prices for key commodities, fully flexible in terms of timeframes, commodities displayed, and countries displayed</w:t>
      </w:r>
    </w:p>
    <w:p w14:paraId="4FAC4AA0" w14:textId="452224F1" w:rsidR="005054CE" w:rsidRPr="00F100DC" w:rsidRDefault="00FE3B61" w:rsidP="00A66B5E">
      <w:pPr>
        <w:pStyle w:val="ListParagraph"/>
        <w:numPr>
          <w:ilvl w:val="1"/>
          <w:numId w:val="32"/>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Interactive cross-crisis graphs of market functionality and accessibility indicators that are sufficiently comparable across countries</w:t>
      </w:r>
    </w:p>
    <w:p w14:paraId="49F007F1" w14:textId="30F80179" w:rsidR="00FE3B61" w:rsidRPr="00F100DC" w:rsidRDefault="00FE3B61" w:rsidP="00A66B5E">
      <w:pPr>
        <w:pStyle w:val="ListParagraph"/>
        <w:numPr>
          <w:ilvl w:val="1"/>
          <w:numId w:val="32"/>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Side-by-side tabular displays of similar market functionality and accessibility indicators that cannot be directly compared across countries</w:t>
      </w:r>
    </w:p>
    <w:p w14:paraId="30E0B53E" w14:textId="62A97E62" w:rsidR="0031561D" w:rsidRPr="00F100DC" w:rsidRDefault="0031561D"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Speed:</w:t>
      </w:r>
      <w:r w:rsidRPr="00F100DC">
        <w:rPr>
          <w:rFonts w:ascii="Arial Narrow" w:eastAsia="Times New Roman" w:hAnsi="Arial Narrow"/>
          <w:lang w:val="en-GB" w:eastAsia="zh-CN"/>
        </w:rPr>
        <w:t xml:space="preserve"> </w:t>
      </w:r>
      <w:r w:rsidR="005469B6" w:rsidRPr="00F100DC">
        <w:rPr>
          <w:rFonts w:ascii="Arial Narrow" w:eastAsia="Times New Roman" w:hAnsi="Arial Narrow"/>
          <w:lang w:val="en-GB" w:eastAsia="zh-CN"/>
        </w:rPr>
        <w:t>The information product must be fully accessible to humanitarian actors working in less developed countries who may access the dashboard using older computers and unstable internet connections. The d</w:t>
      </w:r>
      <w:r w:rsidRPr="00F100DC">
        <w:rPr>
          <w:rFonts w:ascii="Arial Narrow" w:eastAsia="Times New Roman" w:hAnsi="Arial Narrow"/>
          <w:lang w:val="en-GB" w:eastAsia="zh-CN"/>
        </w:rPr>
        <w:t xml:space="preserve">ashboard </w:t>
      </w:r>
      <w:r w:rsidR="005469B6" w:rsidRPr="00F100DC">
        <w:rPr>
          <w:rFonts w:ascii="Arial Narrow" w:eastAsia="Times New Roman" w:hAnsi="Arial Narrow"/>
          <w:lang w:val="en-GB" w:eastAsia="zh-CN"/>
        </w:rPr>
        <w:t>should therefore</w:t>
      </w:r>
      <w:r w:rsidRPr="00F100DC">
        <w:rPr>
          <w:rFonts w:ascii="Arial Narrow" w:eastAsia="Times New Roman" w:hAnsi="Arial Narrow"/>
          <w:lang w:val="en-GB" w:eastAsia="zh-CN"/>
        </w:rPr>
        <w:t xml:space="preserve"> be </w:t>
      </w:r>
      <w:r w:rsidR="002C1870" w:rsidRPr="00F100DC">
        <w:rPr>
          <w:rFonts w:ascii="Arial Narrow" w:eastAsia="Times New Roman" w:hAnsi="Arial Narrow"/>
          <w:lang w:val="en-GB" w:eastAsia="zh-CN"/>
        </w:rPr>
        <w:t>optimi</w:t>
      </w:r>
      <w:r w:rsidR="00245BFC" w:rsidRPr="00F100DC">
        <w:rPr>
          <w:rFonts w:ascii="Arial Narrow" w:eastAsia="Times New Roman" w:hAnsi="Arial Narrow"/>
          <w:lang w:val="en-GB" w:eastAsia="zh-CN"/>
        </w:rPr>
        <w:t>s</w:t>
      </w:r>
      <w:r w:rsidR="002C1870" w:rsidRPr="00F100DC">
        <w:rPr>
          <w:rFonts w:ascii="Arial Narrow" w:eastAsia="Times New Roman" w:hAnsi="Arial Narrow"/>
          <w:lang w:val="en-GB" w:eastAsia="zh-CN"/>
        </w:rPr>
        <w:t xml:space="preserve">ed </w:t>
      </w:r>
      <w:r w:rsidRPr="00F100DC">
        <w:rPr>
          <w:rFonts w:ascii="Arial Narrow" w:eastAsia="Times New Roman" w:hAnsi="Arial Narrow"/>
          <w:lang w:val="en-GB" w:eastAsia="zh-CN"/>
        </w:rPr>
        <w:t>in terms of resource usage</w:t>
      </w:r>
      <w:r w:rsidR="005469B6" w:rsidRPr="00F100DC">
        <w:rPr>
          <w:rFonts w:ascii="Arial Narrow" w:eastAsia="Times New Roman" w:hAnsi="Arial Narrow"/>
          <w:lang w:val="en-GB" w:eastAsia="zh-CN"/>
        </w:rPr>
        <w:t xml:space="preserve"> and required bandwidth</w:t>
      </w:r>
      <w:r w:rsidR="00AC3D14" w:rsidRPr="00F100DC">
        <w:rPr>
          <w:rFonts w:ascii="Arial Narrow" w:eastAsia="Times New Roman" w:hAnsi="Arial Narrow"/>
          <w:lang w:val="en-GB" w:eastAsia="zh-CN"/>
        </w:rPr>
        <w:t>/resolution</w:t>
      </w:r>
      <w:r w:rsidR="005469B6" w:rsidRPr="00F100DC">
        <w:rPr>
          <w:rFonts w:ascii="Arial Narrow" w:eastAsia="Times New Roman" w:hAnsi="Arial Narrow"/>
          <w:lang w:val="en-GB" w:eastAsia="zh-CN"/>
        </w:rPr>
        <w:t xml:space="preserve"> and should be reasonably backwards-compatible with older browsers. </w:t>
      </w:r>
    </w:p>
    <w:p w14:paraId="3ABAA8DD" w14:textId="5709929A" w:rsidR="005469B6" w:rsidRPr="00F100DC" w:rsidRDefault="005469B6"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Analytics:</w:t>
      </w:r>
      <w:r w:rsidRPr="00F100DC">
        <w:rPr>
          <w:rFonts w:ascii="Arial Narrow" w:eastAsia="Times New Roman" w:hAnsi="Arial Narrow"/>
          <w:lang w:val="en-GB" w:eastAsia="zh-CN"/>
        </w:rPr>
        <w:t xml:space="preserve"> The use of analytics, and easy access to those analytics by IMPACT HQ staff, must be provided for in the code.</w:t>
      </w:r>
    </w:p>
    <w:p w14:paraId="254A0CC4" w14:textId="6F7EB61F" w:rsidR="005469B6" w:rsidRPr="00F100DC" w:rsidRDefault="005469B6" w:rsidP="005469B6">
      <w:pPr>
        <w:spacing w:after="0"/>
        <w:jc w:val="both"/>
        <w:rPr>
          <w:rFonts w:ascii="Arial Narrow" w:eastAsia="Times New Roman" w:hAnsi="Arial Narrow"/>
          <w:lang w:val="en-GB" w:eastAsia="zh-CN"/>
        </w:rPr>
      </w:pPr>
    </w:p>
    <w:p w14:paraId="6B1DAA5C" w14:textId="4345854F" w:rsidR="005469B6" w:rsidRPr="00F100DC" w:rsidRDefault="005469B6" w:rsidP="005469B6">
      <w:p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Back end:</w:t>
      </w:r>
    </w:p>
    <w:p w14:paraId="0B080DA6" w14:textId="1D595285" w:rsidR="00FE4A9E" w:rsidRPr="00F100DC" w:rsidRDefault="00FE4A9E"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Development:</w:t>
      </w:r>
      <w:r w:rsidRPr="00F100DC">
        <w:rPr>
          <w:rFonts w:ascii="Arial Narrow" w:eastAsia="Times New Roman" w:hAnsi="Arial Narrow"/>
          <w:lang w:val="en-GB" w:eastAsia="zh-CN"/>
        </w:rPr>
        <w:t xml:space="preserve"> The dashboard must be created using </w:t>
      </w:r>
      <w:r w:rsidR="00D7708D" w:rsidRPr="00F100DC">
        <w:rPr>
          <w:rFonts w:ascii="Arial Narrow" w:eastAsia="Times New Roman" w:hAnsi="Arial Narrow"/>
          <w:lang w:val="en-GB" w:eastAsia="zh-CN"/>
        </w:rPr>
        <w:t>either</w:t>
      </w:r>
      <w:r w:rsidR="005F13E4" w:rsidRPr="00F100DC">
        <w:rPr>
          <w:rFonts w:ascii="Arial Narrow" w:eastAsia="Times New Roman" w:hAnsi="Arial Narrow"/>
          <w:lang w:val="en-GB" w:eastAsia="zh-CN"/>
        </w:rPr>
        <w:t xml:space="preserve"> a standard, widely used data visuali</w:t>
      </w:r>
      <w:r w:rsidR="00245BFC" w:rsidRPr="00F100DC">
        <w:rPr>
          <w:rFonts w:ascii="Arial Narrow" w:eastAsia="Times New Roman" w:hAnsi="Arial Narrow"/>
          <w:lang w:val="en-GB" w:eastAsia="zh-CN"/>
        </w:rPr>
        <w:t>s</w:t>
      </w:r>
      <w:r w:rsidR="005F13E4" w:rsidRPr="00F100DC">
        <w:rPr>
          <w:rFonts w:ascii="Arial Narrow" w:eastAsia="Times New Roman" w:hAnsi="Arial Narrow"/>
          <w:lang w:val="en-GB" w:eastAsia="zh-CN"/>
        </w:rPr>
        <w:t>ation application</w:t>
      </w:r>
      <w:r w:rsidR="00573738" w:rsidRPr="00F100DC">
        <w:rPr>
          <w:rFonts w:ascii="Arial Narrow" w:eastAsia="Times New Roman" w:hAnsi="Arial Narrow"/>
          <w:lang w:val="en-GB" w:eastAsia="zh-CN"/>
        </w:rPr>
        <w:t>, preferably</w:t>
      </w:r>
      <w:r w:rsidR="005F13E4" w:rsidRPr="00F100DC">
        <w:rPr>
          <w:rFonts w:ascii="Arial Narrow" w:eastAsia="Times New Roman" w:hAnsi="Arial Narrow"/>
          <w:lang w:val="en-GB" w:eastAsia="zh-CN"/>
        </w:rPr>
        <w:t xml:space="preserve"> Tableau or Power BI</w:t>
      </w:r>
      <w:r w:rsidR="00573738" w:rsidRPr="00F100DC">
        <w:rPr>
          <w:rFonts w:ascii="Arial Narrow" w:eastAsia="Times New Roman" w:hAnsi="Arial Narrow"/>
          <w:lang w:val="en-GB" w:eastAsia="zh-CN"/>
        </w:rPr>
        <w:t>,</w:t>
      </w:r>
      <w:r w:rsidR="005F13E4" w:rsidRPr="00F100DC">
        <w:rPr>
          <w:rFonts w:ascii="Arial Narrow" w:eastAsia="Times New Roman" w:hAnsi="Arial Narrow"/>
          <w:lang w:val="en-GB" w:eastAsia="zh-CN"/>
        </w:rPr>
        <w:t xml:space="preserve"> or a</w:t>
      </w:r>
      <w:r w:rsidR="00D7708D" w:rsidRPr="00F100DC">
        <w:rPr>
          <w:rFonts w:ascii="Arial Narrow" w:eastAsia="Times New Roman" w:hAnsi="Arial Narrow"/>
          <w:lang w:val="en-GB" w:eastAsia="zh-CN"/>
        </w:rPr>
        <w:t xml:space="preserve"> </w:t>
      </w:r>
      <w:r w:rsidRPr="00F100DC">
        <w:rPr>
          <w:rFonts w:ascii="Arial Narrow" w:eastAsia="Times New Roman" w:hAnsi="Arial Narrow"/>
          <w:lang w:val="en-GB" w:eastAsia="zh-CN"/>
        </w:rPr>
        <w:t>standard</w:t>
      </w:r>
      <w:r w:rsidR="001A6631" w:rsidRPr="00F100DC">
        <w:rPr>
          <w:rFonts w:ascii="Arial Narrow" w:eastAsia="Times New Roman" w:hAnsi="Arial Narrow"/>
          <w:lang w:val="en-GB" w:eastAsia="zh-CN"/>
        </w:rPr>
        <w:t>, widely used</w:t>
      </w:r>
      <w:r w:rsidRPr="00F100DC">
        <w:rPr>
          <w:rFonts w:ascii="Arial Narrow" w:eastAsia="Times New Roman" w:hAnsi="Arial Narrow"/>
          <w:lang w:val="en-GB" w:eastAsia="zh-CN"/>
        </w:rPr>
        <w:t xml:space="preserve"> programming language</w:t>
      </w:r>
      <w:r w:rsidR="00573738" w:rsidRPr="00F100DC">
        <w:rPr>
          <w:rFonts w:ascii="Arial Narrow" w:eastAsia="Times New Roman" w:hAnsi="Arial Narrow"/>
          <w:lang w:val="en-GB" w:eastAsia="zh-CN"/>
        </w:rPr>
        <w:t>, preferably R</w:t>
      </w:r>
      <w:r w:rsidR="00245BFC" w:rsidRPr="00F100DC">
        <w:rPr>
          <w:rFonts w:ascii="Arial Narrow" w:eastAsia="Times New Roman" w:hAnsi="Arial Narrow"/>
          <w:lang w:val="en-GB" w:eastAsia="zh-CN"/>
        </w:rPr>
        <w:t xml:space="preserve"> (Shiny)</w:t>
      </w:r>
      <w:r w:rsidR="00573738" w:rsidRPr="00F100DC">
        <w:rPr>
          <w:rFonts w:ascii="Arial Narrow" w:eastAsia="Times New Roman" w:hAnsi="Arial Narrow"/>
          <w:lang w:val="en-GB" w:eastAsia="zh-CN"/>
        </w:rPr>
        <w:t>, Python, or JavaScript</w:t>
      </w:r>
      <w:r w:rsidRPr="00F100DC">
        <w:rPr>
          <w:rFonts w:ascii="Arial Narrow" w:eastAsia="Times New Roman" w:hAnsi="Arial Narrow"/>
          <w:lang w:val="en-GB" w:eastAsia="zh-CN"/>
        </w:rPr>
        <w:t xml:space="preserve">, and can ideally be coded and maintained </w:t>
      </w:r>
      <w:r w:rsidR="00320D6D" w:rsidRPr="00F100DC">
        <w:rPr>
          <w:rFonts w:ascii="Arial Narrow" w:eastAsia="Times New Roman" w:hAnsi="Arial Narrow"/>
          <w:lang w:val="en-GB" w:eastAsia="zh-CN"/>
        </w:rPr>
        <w:t xml:space="preserve">using existing IMPACT technical capacity </w:t>
      </w:r>
      <w:r w:rsidRPr="00F100DC">
        <w:rPr>
          <w:rFonts w:ascii="Arial Narrow" w:eastAsia="Times New Roman" w:hAnsi="Arial Narrow"/>
          <w:lang w:val="en-GB" w:eastAsia="zh-CN"/>
        </w:rPr>
        <w:t>without the purchase of additional software licenses or special installations on the server.</w:t>
      </w:r>
      <w:r w:rsidR="00573738" w:rsidRPr="00F100DC">
        <w:rPr>
          <w:rFonts w:ascii="Arial Narrow" w:eastAsia="Times New Roman" w:hAnsi="Arial Narrow"/>
          <w:lang w:val="en-GB" w:eastAsia="zh-CN"/>
        </w:rPr>
        <w:t xml:space="preserve"> </w:t>
      </w:r>
      <w:r w:rsidR="00BA7F6F" w:rsidRPr="00F100DC">
        <w:rPr>
          <w:rFonts w:ascii="Arial Narrow" w:eastAsia="Times New Roman" w:hAnsi="Arial Narrow"/>
          <w:lang w:val="en-GB" w:eastAsia="zh-CN"/>
        </w:rPr>
        <w:t xml:space="preserve">The developer(s) must have access to </w:t>
      </w:r>
      <w:r w:rsidR="00245BFC" w:rsidRPr="00F100DC">
        <w:rPr>
          <w:rFonts w:ascii="Arial Narrow" w:eastAsia="Times New Roman" w:hAnsi="Arial Narrow"/>
          <w:lang w:val="en-GB" w:eastAsia="zh-CN"/>
        </w:rPr>
        <w:t>any</w:t>
      </w:r>
      <w:r w:rsidR="00BA7F6F" w:rsidRPr="00F100DC">
        <w:rPr>
          <w:rFonts w:ascii="Arial Narrow" w:eastAsia="Times New Roman" w:hAnsi="Arial Narrow"/>
          <w:lang w:val="en-GB" w:eastAsia="zh-CN"/>
        </w:rPr>
        <w:t xml:space="preserve"> licenses required</w:t>
      </w:r>
      <w:r w:rsidR="00245BFC" w:rsidRPr="00F100DC">
        <w:rPr>
          <w:rFonts w:ascii="Arial Narrow" w:eastAsia="Times New Roman" w:hAnsi="Arial Narrow"/>
          <w:lang w:val="en-GB" w:eastAsia="zh-CN"/>
        </w:rPr>
        <w:t xml:space="preserve"> to fulfil their technical proposals</w:t>
      </w:r>
      <w:r w:rsidR="00BA7F6F" w:rsidRPr="00F100DC">
        <w:rPr>
          <w:rFonts w:ascii="Arial Narrow" w:eastAsia="Times New Roman" w:hAnsi="Arial Narrow"/>
          <w:lang w:val="en-GB" w:eastAsia="zh-CN"/>
        </w:rPr>
        <w:t>.</w:t>
      </w:r>
    </w:p>
    <w:p w14:paraId="44AD6192" w14:textId="4724B461" w:rsidR="001A6631" w:rsidRPr="00F100DC" w:rsidRDefault="001A6631"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Database:</w:t>
      </w:r>
      <w:r w:rsidRPr="00F100DC">
        <w:rPr>
          <w:rFonts w:ascii="Arial Narrow" w:eastAsia="Times New Roman" w:hAnsi="Arial Narrow"/>
          <w:lang w:val="en-GB" w:eastAsia="zh-CN"/>
        </w:rPr>
        <w:t xml:space="preserve"> All necessary data </w:t>
      </w:r>
      <w:r w:rsidR="002F0B48" w:rsidRPr="00F100DC">
        <w:rPr>
          <w:rFonts w:ascii="Arial Narrow" w:eastAsia="Times New Roman" w:hAnsi="Arial Narrow"/>
          <w:lang w:val="en-GB" w:eastAsia="zh-CN"/>
        </w:rPr>
        <w:t>will be provided in the form of</w:t>
      </w:r>
      <w:r w:rsidRPr="00F100DC">
        <w:rPr>
          <w:rFonts w:ascii="Arial Narrow" w:eastAsia="Times New Roman" w:hAnsi="Arial Narrow"/>
          <w:lang w:val="en-GB" w:eastAsia="zh-CN"/>
        </w:rPr>
        <w:t xml:space="preserve"> CSV files. </w:t>
      </w:r>
      <w:r w:rsidR="00A66B5E" w:rsidRPr="00F100DC">
        <w:rPr>
          <w:rFonts w:ascii="Arial Narrow" w:eastAsia="Times New Roman" w:hAnsi="Arial Narrow"/>
          <w:lang w:val="en-GB" w:eastAsia="zh-CN"/>
        </w:rPr>
        <w:t>The database must be fully</w:t>
      </w:r>
      <w:r w:rsidR="00B5464E" w:rsidRPr="00F100DC">
        <w:rPr>
          <w:rFonts w:ascii="Arial Narrow" w:eastAsia="Times New Roman" w:hAnsi="Arial Narrow"/>
          <w:lang w:val="en-GB" w:eastAsia="zh-CN"/>
        </w:rPr>
        <w:t xml:space="preserve"> anonymis</w:t>
      </w:r>
      <w:r w:rsidR="00A66B5E" w:rsidRPr="00F100DC">
        <w:rPr>
          <w:rFonts w:ascii="Arial Narrow" w:eastAsia="Times New Roman" w:hAnsi="Arial Narrow"/>
          <w:lang w:val="en-GB" w:eastAsia="zh-CN"/>
        </w:rPr>
        <w:t>ed</w:t>
      </w:r>
      <w:r w:rsidR="00B5464E" w:rsidRPr="00F100DC">
        <w:rPr>
          <w:rFonts w:ascii="Arial Narrow" w:eastAsia="Times New Roman" w:hAnsi="Arial Narrow"/>
          <w:lang w:val="en-GB" w:eastAsia="zh-CN"/>
        </w:rPr>
        <w:t xml:space="preserve"> (i.e. </w:t>
      </w:r>
      <w:r w:rsidR="00A66B5E" w:rsidRPr="00F100DC">
        <w:rPr>
          <w:rFonts w:ascii="Arial Narrow" w:eastAsia="Times New Roman" w:hAnsi="Arial Narrow"/>
          <w:lang w:val="en-GB" w:eastAsia="zh-CN"/>
        </w:rPr>
        <w:t xml:space="preserve">including no </w:t>
      </w:r>
      <w:r w:rsidR="00B5464E" w:rsidRPr="00F100DC">
        <w:rPr>
          <w:rFonts w:ascii="Arial Narrow" w:eastAsia="Times New Roman" w:hAnsi="Arial Narrow"/>
          <w:lang w:val="en-GB" w:eastAsia="zh-CN"/>
        </w:rPr>
        <w:t xml:space="preserve">columns containing sensitive data about enumerators or respondents). </w:t>
      </w:r>
      <w:r w:rsidRPr="00F100DC">
        <w:rPr>
          <w:rFonts w:ascii="Arial Narrow" w:eastAsia="Times New Roman" w:hAnsi="Arial Narrow"/>
          <w:lang w:val="en-GB" w:eastAsia="zh-CN"/>
        </w:rPr>
        <w:t>No additional database software or platforms should be required for the maintenance of the database.</w:t>
      </w:r>
    </w:p>
    <w:p w14:paraId="74A252AB" w14:textId="1C3A9B7F" w:rsidR="002E45E3" w:rsidRPr="00F100DC" w:rsidRDefault="00F353DA" w:rsidP="002E45E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Documentation:</w:t>
      </w:r>
      <w:r w:rsidRPr="00F100DC">
        <w:rPr>
          <w:rFonts w:ascii="Arial Narrow" w:eastAsia="Times New Roman" w:hAnsi="Arial Narrow"/>
          <w:lang w:val="en-GB" w:eastAsia="zh-CN"/>
        </w:rPr>
        <w:t xml:space="preserve"> All relevant processes, procedures, and other knowledge required for a new IMPACT staff member to fully understand the design</w:t>
      </w:r>
      <w:r w:rsidR="00585834" w:rsidRPr="00F100DC">
        <w:rPr>
          <w:rFonts w:ascii="Arial Narrow" w:eastAsia="Times New Roman" w:hAnsi="Arial Narrow"/>
          <w:lang w:val="en-GB" w:eastAsia="zh-CN"/>
        </w:rPr>
        <w:t>,</w:t>
      </w:r>
      <w:r w:rsidRPr="00F100DC">
        <w:rPr>
          <w:rFonts w:ascii="Arial Narrow" w:eastAsia="Times New Roman" w:hAnsi="Arial Narrow"/>
          <w:lang w:val="en-GB" w:eastAsia="zh-CN"/>
        </w:rPr>
        <w:t xml:space="preserve"> implementation</w:t>
      </w:r>
      <w:r w:rsidR="00585834" w:rsidRPr="00F100DC">
        <w:rPr>
          <w:rFonts w:ascii="Arial Narrow" w:eastAsia="Times New Roman" w:hAnsi="Arial Narrow"/>
          <w:lang w:val="en-GB" w:eastAsia="zh-CN"/>
        </w:rPr>
        <w:t>, and maintenance</w:t>
      </w:r>
      <w:r w:rsidRPr="00F100DC">
        <w:rPr>
          <w:rFonts w:ascii="Arial Narrow" w:eastAsia="Times New Roman" w:hAnsi="Arial Narrow"/>
          <w:lang w:val="en-GB" w:eastAsia="zh-CN"/>
        </w:rPr>
        <w:t xml:space="preserve"> of the product, as well as to </w:t>
      </w:r>
      <w:r w:rsidRPr="00F100DC">
        <w:rPr>
          <w:rFonts w:ascii="Arial Narrow" w:eastAsia="Times New Roman" w:hAnsi="Arial Narrow"/>
          <w:lang w:val="en-GB" w:eastAsia="zh-CN"/>
        </w:rPr>
        <w:lastRenderedPageBreak/>
        <w:t>complete a full monthly update cycle, must be fully documented and presented to IMPACT in soft copy in conjunction with the end-of-project training session.</w:t>
      </w:r>
    </w:p>
    <w:p w14:paraId="78B4BCDA" w14:textId="2A355A92" w:rsidR="00F353DA" w:rsidRPr="00F100DC" w:rsidRDefault="00585834" w:rsidP="002E45E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Training:</w:t>
      </w:r>
      <w:r w:rsidRPr="00F100DC">
        <w:rPr>
          <w:rFonts w:ascii="Arial Narrow" w:eastAsia="Times New Roman" w:hAnsi="Arial Narrow"/>
          <w:lang w:val="en-GB" w:eastAsia="zh-CN"/>
        </w:rPr>
        <w:t xml:space="preserve"> As an integral part of the project, the consultant must reserve </w:t>
      </w:r>
      <w:r w:rsidR="00256C83" w:rsidRPr="00F100DC">
        <w:rPr>
          <w:rFonts w:ascii="Arial Narrow" w:eastAsia="Times New Roman" w:hAnsi="Arial Narrow"/>
          <w:lang w:val="en-GB" w:eastAsia="zh-CN"/>
        </w:rPr>
        <w:t>one working</w:t>
      </w:r>
      <w:r w:rsidRPr="00F100DC">
        <w:rPr>
          <w:rFonts w:ascii="Arial Narrow" w:eastAsia="Times New Roman" w:hAnsi="Arial Narrow"/>
          <w:lang w:val="en-GB" w:eastAsia="zh-CN"/>
        </w:rPr>
        <w:t xml:space="preserve"> day at the end of the project to fully </w:t>
      </w:r>
      <w:r w:rsidR="005F44C5" w:rsidRPr="00F100DC">
        <w:rPr>
          <w:rFonts w:ascii="Arial Narrow" w:eastAsia="Times New Roman" w:hAnsi="Arial Narrow"/>
          <w:lang w:val="en-GB" w:eastAsia="zh-CN"/>
        </w:rPr>
        <w:t xml:space="preserve">train </w:t>
      </w:r>
      <w:r w:rsidRPr="00F100DC">
        <w:rPr>
          <w:rFonts w:ascii="Arial Narrow" w:eastAsia="Times New Roman" w:hAnsi="Arial Narrow"/>
          <w:lang w:val="en-GB" w:eastAsia="zh-CN"/>
        </w:rPr>
        <w:t>one or more IMPACT staff member</w:t>
      </w:r>
      <w:r w:rsidR="005F44C5" w:rsidRPr="00F100DC">
        <w:rPr>
          <w:rFonts w:ascii="Arial Narrow" w:eastAsia="Times New Roman" w:hAnsi="Arial Narrow"/>
          <w:lang w:val="en-GB" w:eastAsia="zh-CN"/>
        </w:rPr>
        <w:t xml:space="preserve">s to take over the </w:t>
      </w:r>
      <w:r w:rsidR="00256C83" w:rsidRPr="00F100DC">
        <w:rPr>
          <w:rFonts w:ascii="Arial Narrow" w:eastAsia="Times New Roman" w:hAnsi="Arial Narrow"/>
          <w:lang w:val="en-GB" w:eastAsia="zh-CN"/>
        </w:rPr>
        <w:t>deliverables</w:t>
      </w:r>
      <w:r w:rsidR="005F44C5" w:rsidRPr="00F100DC">
        <w:rPr>
          <w:rFonts w:ascii="Arial Narrow" w:eastAsia="Times New Roman" w:hAnsi="Arial Narrow"/>
          <w:lang w:val="en-GB" w:eastAsia="zh-CN"/>
        </w:rPr>
        <w:t xml:space="preserve">, covering all topics required as part of the documentation and providing direct demonstrations of how to </w:t>
      </w:r>
      <w:r w:rsidR="00256C83" w:rsidRPr="00F100DC">
        <w:rPr>
          <w:rFonts w:ascii="Arial Narrow" w:eastAsia="Times New Roman" w:hAnsi="Arial Narrow"/>
          <w:lang w:val="en-GB" w:eastAsia="zh-CN"/>
        </w:rPr>
        <w:t>modify their</w:t>
      </w:r>
      <w:r w:rsidR="005F44C5" w:rsidRPr="00F100DC">
        <w:rPr>
          <w:rFonts w:ascii="Arial Narrow" w:eastAsia="Times New Roman" w:hAnsi="Arial Narrow"/>
          <w:lang w:val="en-GB" w:eastAsia="zh-CN"/>
        </w:rPr>
        <w:t xml:space="preserve"> elements.</w:t>
      </w:r>
    </w:p>
    <w:p w14:paraId="7CDEF22B" w14:textId="609D6CDA" w:rsidR="005469B6" w:rsidRPr="00F100DC" w:rsidRDefault="005469B6"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Server:</w:t>
      </w:r>
      <w:r w:rsidRPr="00F100DC">
        <w:rPr>
          <w:rFonts w:ascii="Arial Narrow" w:eastAsia="Times New Roman" w:hAnsi="Arial Narrow"/>
          <w:lang w:val="en-GB" w:eastAsia="zh-CN"/>
        </w:rPr>
        <w:t xml:space="preserve"> </w:t>
      </w:r>
      <w:r w:rsidR="00924952" w:rsidRPr="00F100DC">
        <w:rPr>
          <w:rFonts w:ascii="Arial Narrow" w:eastAsia="Times New Roman" w:hAnsi="Arial Narrow"/>
          <w:lang w:val="en-GB" w:eastAsia="zh-CN"/>
        </w:rPr>
        <w:t>Dashboards created in Shiny, Tableau, or Power BI will be hosted on IMPACT’s organisational accounts for those three services. Other types of</w:t>
      </w:r>
      <w:r w:rsidRPr="00F100DC">
        <w:rPr>
          <w:rFonts w:ascii="Arial Narrow" w:eastAsia="Times New Roman" w:hAnsi="Arial Narrow"/>
          <w:lang w:val="en-GB" w:eastAsia="zh-CN"/>
        </w:rPr>
        <w:t xml:space="preserve"> dashboard</w:t>
      </w:r>
      <w:r w:rsidR="00924952" w:rsidRPr="00F100DC">
        <w:rPr>
          <w:rFonts w:ascii="Arial Narrow" w:eastAsia="Times New Roman" w:hAnsi="Arial Narrow"/>
          <w:lang w:val="en-GB" w:eastAsia="zh-CN"/>
        </w:rPr>
        <w:t>s</w:t>
      </w:r>
      <w:r w:rsidRPr="00F100DC">
        <w:rPr>
          <w:rFonts w:ascii="Arial Narrow" w:eastAsia="Times New Roman" w:hAnsi="Arial Narrow"/>
          <w:lang w:val="en-GB" w:eastAsia="zh-CN"/>
        </w:rPr>
        <w:t xml:space="preserve"> will be hosted on a server provided by IMPACT HQ and hosted in Switzerland.</w:t>
      </w:r>
      <w:r w:rsidR="00AC3D14" w:rsidRPr="00F100DC">
        <w:rPr>
          <w:rFonts w:ascii="Arial Narrow" w:eastAsia="Times New Roman" w:hAnsi="Arial Narrow"/>
          <w:lang w:val="en-GB" w:eastAsia="zh-CN"/>
        </w:rPr>
        <w:t xml:space="preserve"> IMPACT has the capacity to install database engines and front</w:t>
      </w:r>
      <w:r w:rsidR="00256C83" w:rsidRPr="00F100DC">
        <w:rPr>
          <w:rFonts w:ascii="Arial Narrow" w:eastAsia="Times New Roman" w:hAnsi="Arial Narrow"/>
          <w:lang w:val="en-GB" w:eastAsia="zh-CN"/>
        </w:rPr>
        <w:t>-</w:t>
      </w:r>
      <w:r w:rsidR="00AC3D14" w:rsidRPr="00F100DC">
        <w:rPr>
          <w:rFonts w:ascii="Arial Narrow" w:eastAsia="Times New Roman" w:hAnsi="Arial Narrow"/>
          <w:lang w:val="en-GB" w:eastAsia="zh-CN"/>
        </w:rPr>
        <w:t>end/back</w:t>
      </w:r>
      <w:r w:rsidR="00256C83" w:rsidRPr="00F100DC">
        <w:rPr>
          <w:rFonts w:ascii="Arial Narrow" w:eastAsia="Times New Roman" w:hAnsi="Arial Narrow"/>
          <w:lang w:val="en-GB" w:eastAsia="zh-CN"/>
        </w:rPr>
        <w:t>-</w:t>
      </w:r>
      <w:r w:rsidR="00AC3D14" w:rsidRPr="00F100DC">
        <w:rPr>
          <w:rFonts w:ascii="Arial Narrow" w:eastAsia="Times New Roman" w:hAnsi="Arial Narrow"/>
          <w:lang w:val="en-GB" w:eastAsia="zh-CN"/>
        </w:rPr>
        <w:t>end options as needed.</w:t>
      </w:r>
    </w:p>
    <w:p w14:paraId="650587D6" w14:textId="128A27D4" w:rsidR="005469B6" w:rsidRPr="00F100DC" w:rsidRDefault="005469B6"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Security:</w:t>
      </w:r>
      <w:r w:rsidRPr="00F100DC">
        <w:rPr>
          <w:rFonts w:ascii="Arial Narrow" w:eastAsia="Times New Roman" w:hAnsi="Arial Narrow"/>
          <w:lang w:val="en-GB" w:eastAsia="zh-CN"/>
        </w:rPr>
        <w:t xml:space="preserve"> Direct server access will not be allowed for external </w:t>
      </w:r>
      <w:r w:rsidR="00B86F7A" w:rsidRPr="00F100DC">
        <w:rPr>
          <w:rFonts w:ascii="Arial Narrow" w:eastAsia="Times New Roman" w:hAnsi="Arial Narrow"/>
          <w:lang w:val="en-GB" w:eastAsia="zh-CN"/>
        </w:rPr>
        <w:t>developers</w:t>
      </w:r>
      <w:r w:rsidRPr="00F100DC">
        <w:rPr>
          <w:rFonts w:ascii="Arial Narrow" w:eastAsia="Times New Roman" w:hAnsi="Arial Narrow"/>
          <w:lang w:val="en-GB" w:eastAsia="zh-CN"/>
        </w:rPr>
        <w:t xml:space="preserve"> due</w:t>
      </w:r>
      <w:r w:rsidR="00FE4A9E" w:rsidRPr="00F100DC">
        <w:rPr>
          <w:rFonts w:ascii="Arial Narrow" w:eastAsia="Times New Roman" w:hAnsi="Arial Narrow"/>
          <w:lang w:val="en-GB" w:eastAsia="zh-CN"/>
        </w:rPr>
        <w:t xml:space="preserve"> to the sensitive nature of some of the data stored.</w:t>
      </w:r>
      <w:r w:rsidR="00A22591" w:rsidRPr="00F100DC">
        <w:rPr>
          <w:rFonts w:ascii="Arial Narrow" w:eastAsia="Times New Roman" w:hAnsi="Arial Narrow"/>
          <w:lang w:val="en-GB" w:eastAsia="zh-CN"/>
        </w:rPr>
        <w:t xml:space="preserve"> Developers will be required to delete and/or destroy any and all copies of relevant </w:t>
      </w:r>
      <w:r w:rsidR="00495DF9" w:rsidRPr="00F100DC">
        <w:rPr>
          <w:rFonts w:ascii="Arial Narrow" w:eastAsia="Times New Roman" w:hAnsi="Arial Narrow"/>
          <w:lang w:val="en-GB" w:eastAsia="zh-CN"/>
        </w:rPr>
        <w:t xml:space="preserve">non-anonymised </w:t>
      </w:r>
      <w:r w:rsidR="00A22591" w:rsidRPr="00F100DC">
        <w:rPr>
          <w:rFonts w:ascii="Arial Narrow" w:eastAsia="Times New Roman" w:hAnsi="Arial Narrow"/>
          <w:lang w:val="en-GB" w:eastAsia="zh-CN"/>
        </w:rPr>
        <w:t>IMPACT data in their possession following the closure of the project.</w:t>
      </w:r>
    </w:p>
    <w:p w14:paraId="655E038B" w14:textId="1A99BE2D" w:rsidR="00FE4A9E" w:rsidRPr="00F100DC" w:rsidRDefault="00FE4A9E" w:rsidP="00256C83">
      <w:pPr>
        <w:pStyle w:val="ListParagraph"/>
        <w:numPr>
          <w:ilvl w:val="0"/>
          <w:numId w:val="32"/>
        </w:num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Data protection:</w:t>
      </w:r>
      <w:r w:rsidRPr="00F100DC">
        <w:rPr>
          <w:rFonts w:ascii="Arial Narrow" w:eastAsia="Times New Roman" w:hAnsi="Arial Narrow"/>
          <w:lang w:val="en-GB" w:eastAsia="zh-CN"/>
        </w:rPr>
        <w:t xml:space="preserve"> </w:t>
      </w:r>
      <w:r w:rsidR="002E45E3" w:rsidRPr="00F100DC">
        <w:rPr>
          <w:rFonts w:ascii="Arial Narrow" w:eastAsia="Times New Roman" w:hAnsi="Arial Narrow"/>
          <w:lang w:val="en-GB" w:eastAsia="zh-CN"/>
        </w:rPr>
        <w:t xml:space="preserve">IMPACT </w:t>
      </w:r>
      <w:r w:rsidR="00F353DA" w:rsidRPr="00F100DC">
        <w:rPr>
          <w:rFonts w:ascii="Arial Narrow" w:eastAsia="Times New Roman" w:hAnsi="Arial Narrow"/>
          <w:lang w:val="en-GB" w:eastAsia="zh-CN"/>
        </w:rPr>
        <w:t xml:space="preserve">requires </w:t>
      </w:r>
      <w:r w:rsidR="002E45E3" w:rsidRPr="00F100DC">
        <w:rPr>
          <w:rFonts w:ascii="Arial Narrow" w:eastAsia="Times New Roman" w:hAnsi="Arial Narrow"/>
          <w:lang w:val="en-GB" w:eastAsia="zh-CN"/>
        </w:rPr>
        <w:t>full compliance with the</w:t>
      </w:r>
      <w:r w:rsidRPr="00F100DC">
        <w:rPr>
          <w:rFonts w:ascii="Arial Narrow" w:eastAsia="Times New Roman" w:hAnsi="Arial Narrow"/>
          <w:lang w:val="en-GB" w:eastAsia="zh-CN"/>
        </w:rPr>
        <w:t xml:space="preserve"> European General Data Protection Regulation (GDPR)</w:t>
      </w:r>
      <w:r w:rsidR="002E45E3" w:rsidRPr="00F100DC">
        <w:rPr>
          <w:rFonts w:ascii="Arial Narrow" w:eastAsia="Times New Roman" w:hAnsi="Arial Narrow"/>
          <w:lang w:val="en-GB" w:eastAsia="zh-CN"/>
        </w:rPr>
        <w:t xml:space="preserve"> of 2018</w:t>
      </w:r>
      <w:r w:rsidR="00924952" w:rsidRPr="00F100DC">
        <w:rPr>
          <w:rFonts w:ascii="Arial Narrow" w:eastAsia="Times New Roman" w:hAnsi="Arial Narrow"/>
          <w:lang w:val="en-GB" w:eastAsia="zh-CN"/>
        </w:rPr>
        <w:t xml:space="preserve"> for all information products, regardless of format or location of upload</w:t>
      </w:r>
      <w:r w:rsidRPr="00F100DC">
        <w:rPr>
          <w:rFonts w:ascii="Arial Narrow" w:eastAsia="Times New Roman" w:hAnsi="Arial Narrow"/>
          <w:lang w:val="en-GB" w:eastAsia="zh-CN"/>
        </w:rPr>
        <w:t>.</w:t>
      </w:r>
      <w:r w:rsidR="00924952" w:rsidRPr="00F100DC">
        <w:rPr>
          <w:rFonts w:ascii="Arial Narrow" w:eastAsia="Times New Roman" w:hAnsi="Arial Narrow"/>
          <w:lang w:val="en-GB" w:eastAsia="zh-CN"/>
        </w:rPr>
        <w:t xml:space="preserve"> For information products uploaded to the IMPACT HQ server, all aspects of the front end and back end must also fully comply with the Swiss Data Protection Act of 2020.</w:t>
      </w:r>
    </w:p>
    <w:p w14:paraId="66AB6F52" w14:textId="77777777" w:rsidR="00350FE6" w:rsidRPr="00F100DC" w:rsidRDefault="00350FE6" w:rsidP="00F61A78">
      <w:pPr>
        <w:spacing w:after="0"/>
        <w:jc w:val="both"/>
        <w:rPr>
          <w:rFonts w:ascii="Arial Narrow" w:eastAsia="Times New Roman" w:hAnsi="Arial Narrow"/>
          <w:lang w:val="en-GB" w:eastAsia="zh-CN"/>
        </w:rPr>
      </w:pPr>
    </w:p>
    <w:p w14:paraId="78A6946A" w14:textId="17217A26" w:rsidR="00A80B2A" w:rsidRPr="00F100DC" w:rsidRDefault="00A1736C" w:rsidP="00F61A78">
      <w:pPr>
        <w:pBdr>
          <w:bottom w:val="single" w:sz="6" w:space="1" w:color="auto"/>
        </w:pBdr>
        <w:shd w:val="clear" w:color="auto" w:fill="DF5958"/>
        <w:spacing w:after="0"/>
        <w:rPr>
          <w:rFonts w:ascii="Arial Narrow" w:hAnsi="Arial Narrow" w:cs="Segoe UI"/>
          <w:b/>
          <w:color w:val="FFFFFF" w:themeColor="background1"/>
          <w:szCs w:val="20"/>
          <w:lang w:val="en-GB"/>
        </w:rPr>
      </w:pPr>
      <w:r w:rsidRPr="00F100DC">
        <w:rPr>
          <w:rFonts w:ascii="Arial Narrow" w:hAnsi="Arial Narrow" w:cs="Segoe UI"/>
          <w:b/>
          <w:color w:val="FFFFFF" w:themeColor="background1"/>
          <w:szCs w:val="20"/>
          <w:lang w:val="en-GB"/>
        </w:rPr>
        <w:t xml:space="preserve">Consultancy </w:t>
      </w:r>
      <w:r w:rsidR="00350FE6" w:rsidRPr="00F100DC">
        <w:rPr>
          <w:rFonts w:ascii="Arial Narrow" w:hAnsi="Arial Narrow" w:cs="Segoe UI"/>
          <w:b/>
          <w:color w:val="FFFFFF" w:themeColor="background1"/>
          <w:szCs w:val="20"/>
          <w:lang w:val="en-GB"/>
        </w:rPr>
        <w:t>specifications</w:t>
      </w:r>
    </w:p>
    <w:p w14:paraId="21D9CBBF" w14:textId="77777777" w:rsidR="005469B6" w:rsidRPr="00F100DC" w:rsidRDefault="005469B6" w:rsidP="005469B6">
      <w:pPr>
        <w:spacing w:after="0"/>
        <w:jc w:val="both"/>
        <w:rPr>
          <w:rFonts w:ascii="Arial Narrow" w:eastAsia="Times New Roman" w:hAnsi="Arial Narrow"/>
          <w:lang w:val="en-GB" w:eastAsia="zh-CN"/>
        </w:rPr>
      </w:pPr>
    </w:p>
    <w:p w14:paraId="4DA7F050" w14:textId="5C0E70DE" w:rsidR="005A366C" w:rsidRPr="00F100DC" w:rsidRDefault="005A366C" w:rsidP="009C429B">
      <w:pPr>
        <w:pStyle w:val="Heading2"/>
      </w:pPr>
      <w:r w:rsidRPr="00F100DC">
        <w:t>Audience</w:t>
      </w:r>
    </w:p>
    <w:p w14:paraId="3185703C" w14:textId="14EE00F6" w:rsidR="005A366C" w:rsidRPr="00F100DC" w:rsidRDefault="005A366C" w:rsidP="005A366C">
      <w:p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 xml:space="preserve">The </w:t>
      </w:r>
      <w:r w:rsidRPr="00F100DC">
        <w:rPr>
          <w:rFonts w:ascii="Arial Narrow" w:eastAsia="Times New Roman" w:hAnsi="Arial Narrow"/>
          <w:b/>
          <w:lang w:val="en-GB" w:eastAsia="zh-CN"/>
        </w:rPr>
        <w:t>primary target audience</w:t>
      </w:r>
      <w:r w:rsidRPr="00F100DC">
        <w:rPr>
          <w:rFonts w:ascii="Arial Narrow" w:eastAsia="Times New Roman" w:hAnsi="Arial Narrow"/>
          <w:lang w:val="en-GB" w:eastAsia="zh-CN"/>
        </w:rPr>
        <w:t xml:space="preserve"> for this information product will be global and regional humanitarian actors, including donor agencies, UN agencies, international NGOs,</w:t>
      </w:r>
      <w:r w:rsidR="002C2D83" w:rsidRPr="00F100DC">
        <w:rPr>
          <w:rFonts w:ascii="Arial Narrow" w:eastAsia="Times New Roman" w:hAnsi="Arial Narrow"/>
          <w:lang w:val="en-GB" w:eastAsia="zh-CN"/>
        </w:rPr>
        <w:t xml:space="preserve"> and think tanks,</w:t>
      </w:r>
      <w:r w:rsidRPr="00F100DC">
        <w:rPr>
          <w:rFonts w:ascii="Arial Narrow" w:eastAsia="Times New Roman" w:hAnsi="Arial Narrow"/>
          <w:lang w:val="en-GB" w:eastAsia="zh-CN"/>
        </w:rPr>
        <w:t xml:space="preserve"> who will be able to use these cross-crisis comparisons to understand the differential effects of COVID-19 on markets in humanitarian crises worldwide, to inform strategic decisions about</w:t>
      </w:r>
      <w:r w:rsidR="002C2D83" w:rsidRPr="00F100DC">
        <w:rPr>
          <w:rFonts w:ascii="Arial Narrow" w:eastAsia="Times New Roman" w:hAnsi="Arial Narrow"/>
          <w:lang w:val="en-GB" w:eastAsia="zh-CN"/>
        </w:rPr>
        <w:t xml:space="preserve"> resource allocation, to draft policy recommendations, and to develop preparedness plans for future outbreaks, epidemics, and pandemics.</w:t>
      </w:r>
    </w:p>
    <w:p w14:paraId="69520809" w14:textId="77777777" w:rsidR="005A366C" w:rsidRPr="00F100DC" w:rsidRDefault="005A366C" w:rsidP="005A366C">
      <w:pPr>
        <w:spacing w:after="0"/>
        <w:jc w:val="both"/>
        <w:rPr>
          <w:rFonts w:ascii="Arial Narrow" w:eastAsia="Times New Roman" w:hAnsi="Arial Narrow"/>
          <w:lang w:val="en-GB" w:eastAsia="zh-CN"/>
        </w:rPr>
      </w:pPr>
    </w:p>
    <w:p w14:paraId="562A2B58" w14:textId="60DE5D23" w:rsidR="002B035A" w:rsidRPr="00F100DC" w:rsidRDefault="002B035A" w:rsidP="009C429B">
      <w:pPr>
        <w:pStyle w:val="Heading2"/>
      </w:pPr>
      <w:r w:rsidRPr="00F100DC">
        <w:t>Core components</w:t>
      </w:r>
    </w:p>
    <w:p w14:paraId="3B6A2798" w14:textId="3599A748" w:rsidR="005469B6" w:rsidRPr="00F100DC" w:rsidRDefault="00B86F7A" w:rsidP="005469B6">
      <w:p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The developer</w:t>
      </w:r>
      <w:r w:rsidR="00415579" w:rsidRPr="00F100DC">
        <w:rPr>
          <w:rFonts w:ascii="Arial Narrow" w:eastAsia="Times New Roman" w:hAnsi="Arial Narrow"/>
          <w:lang w:val="en-GB" w:eastAsia="zh-CN"/>
        </w:rPr>
        <w:t>(s)</w:t>
      </w:r>
      <w:r w:rsidRPr="00F100DC">
        <w:rPr>
          <w:rFonts w:ascii="Arial Narrow" w:eastAsia="Times New Roman" w:hAnsi="Arial Narrow"/>
          <w:lang w:val="en-GB" w:eastAsia="zh-CN"/>
        </w:rPr>
        <w:t xml:space="preserve"> must</w:t>
      </w:r>
      <w:r w:rsidR="002B035A" w:rsidRPr="00F100DC">
        <w:rPr>
          <w:rFonts w:ascii="Arial Narrow" w:eastAsia="Times New Roman" w:hAnsi="Arial Narrow"/>
          <w:lang w:val="en-GB" w:eastAsia="zh-CN"/>
        </w:rPr>
        <w:t xml:space="preserve"> </w:t>
      </w:r>
      <w:r w:rsidR="008C710D" w:rsidRPr="00F100DC">
        <w:rPr>
          <w:rFonts w:ascii="Arial Narrow" w:eastAsia="Times New Roman" w:hAnsi="Arial Narrow"/>
          <w:lang w:val="en-GB" w:eastAsia="zh-CN"/>
        </w:rPr>
        <w:t>display the competency to create</w:t>
      </w:r>
      <w:r w:rsidR="009C429B" w:rsidRPr="00F100DC">
        <w:rPr>
          <w:rFonts w:ascii="Arial Narrow" w:eastAsia="Times New Roman" w:hAnsi="Arial Narrow"/>
          <w:lang w:val="en-GB" w:eastAsia="zh-CN"/>
        </w:rPr>
        <w:t xml:space="preserve"> an information product with</w:t>
      </w:r>
      <w:r w:rsidR="008C710D" w:rsidRPr="00F100DC">
        <w:rPr>
          <w:rFonts w:ascii="Arial Narrow" w:eastAsia="Times New Roman" w:hAnsi="Arial Narrow"/>
          <w:lang w:val="en-GB" w:eastAsia="zh-CN"/>
        </w:rPr>
        <w:t xml:space="preserve"> the following </w:t>
      </w:r>
      <w:r w:rsidR="005A366C" w:rsidRPr="00F100DC">
        <w:rPr>
          <w:rFonts w:ascii="Arial Narrow" w:eastAsia="Times New Roman" w:hAnsi="Arial Narrow"/>
          <w:lang w:val="en-GB" w:eastAsia="zh-CN"/>
        </w:rPr>
        <w:t xml:space="preserve">core </w:t>
      </w:r>
      <w:r w:rsidR="008C710D" w:rsidRPr="00F100DC">
        <w:rPr>
          <w:rFonts w:ascii="Arial Narrow" w:eastAsia="Times New Roman" w:hAnsi="Arial Narrow"/>
          <w:lang w:val="en-GB" w:eastAsia="zh-CN"/>
        </w:rPr>
        <w:t>components</w:t>
      </w:r>
      <w:r w:rsidR="005A366C" w:rsidRPr="00F100DC">
        <w:rPr>
          <w:rFonts w:ascii="Arial Narrow" w:eastAsia="Times New Roman" w:hAnsi="Arial Narrow"/>
          <w:lang w:val="en-GB" w:eastAsia="zh-CN"/>
        </w:rPr>
        <w:t>, with modi</w:t>
      </w:r>
      <w:r w:rsidR="002C2D83" w:rsidRPr="00F100DC">
        <w:rPr>
          <w:rFonts w:ascii="Arial Narrow" w:eastAsia="Times New Roman" w:hAnsi="Arial Narrow"/>
          <w:lang w:val="en-GB" w:eastAsia="zh-CN"/>
        </w:rPr>
        <w:t>fications possible following mutual agreement between the developer(s) and IMPACT</w:t>
      </w:r>
      <w:r w:rsidR="008C710D" w:rsidRPr="00F100DC">
        <w:rPr>
          <w:rFonts w:ascii="Arial Narrow" w:eastAsia="Times New Roman" w:hAnsi="Arial Narrow"/>
          <w:lang w:val="en-GB" w:eastAsia="zh-CN"/>
        </w:rPr>
        <w:t>:</w:t>
      </w:r>
    </w:p>
    <w:p w14:paraId="0F1D380D" w14:textId="6EFC143A" w:rsidR="008C710D" w:rsidRPr="00F100DC" w:rsidRDefault="008C710D" w:rsidP="005469B6">
      <w:pPr>
        <w:spacing w:after="0"/>
        <w:jc w:val="both"/>
        <w:rPr>
          <w:rFonts w:ascii="Arial Narrow" w:eastAsia="Times New Roman" w:hAnsi="Arial Narrow"/>
          <w:lang w:val="en-GB" w:eastAsia="zh-CN"/>
        </w:rPr>
      </w:pPr>
    </w:p>
    <w:p w14:paraId="72F198AC" w14:textId="7EEF8D80" w:rsidR="001330B4" w:rsidRPr="00F100DC" w:rsidRDefault="001330B4" w:rsidP="001330B4">
      <w:pPr>
        <w:pStyle w:val="ListParagraph"/>
        <w:numPr>
          <w:ilvl w:val="0"/>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Decision support interface</w:t>
      </w:r>
    </w:p>
    <w:p w14:paraId="47146B4C" w14:textId="7F594798" w:rsidR="001330B4" w:rsidRPr="00F100DC" w:rsidRDefault="001330B4" w:rsidP="001330B4">
      <w:pPr>
        <w:pStyle w:val="ListParagraph"/>
        <w:numPr>
          <w:ilvl w:val="1"/>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 xml:space="preserve">Data </w:t>
      </w:r>
      <w:r w:rsidR="00111271" w:rsidRPr="00F100DC">
        <w:rPr>
          <w:rFonts w:ascii="Arial Narrow" w:eastAsia="Times New Roman" w:hAnsi="Arial Narrow"/>
          <w:lang w:val="en-GB" w:eastAsia="zh-CN"/>
        </w:rPr>
        <w:t>display</w:t>
      </w:r>
    </w:p>
    <w:p w14:paraId="48877384" w14:textId="0557C566" w:rsidR="00111271" w:rsidRPr="00F100DC" w:rsidRDefault="00111271" w:rsidP="001330B4">
      <w:pPr>
        <w:pStyle w:val="ListParagraph"/>
        <w:numPr>
          <w:ilvl w:val="2"/>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Visualisations to include time-series graphs with various aggregations, side-by-side comparisons of key indicators, and dynamic user-defined data tables displaying reanalysed cross-comparable data</w:t>
      </w:r>
    </w:p>
    <w:p w14:paraId="15A18120" w14:textId="3F5BE652" w:rsidR="00415579" w:rsidRPr="00F100DC" w:rsidRDefault="00111271" w:rsidP="00302FC6">
      <w:pPr>
        <w:pStyle w:val="ListParagraph"/>
        <w:numPr>
          <w:ilvl w:val="2"/>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 xml:space="preserve">Different types of data that cannot be directly compared (e.g. price index analysis and market functionality analysis) will </w:t>
      </w:r>
      <w:r w:rsidR="00097C06" w:rsidRPr="00F100DC">
        <w:rPr>
          <w:rFonts w:ascii="Arial Narrow" w:eastAsia="Times New Roman" w:hAnsi="Arial Narrow"/>
          <w:lang w:val="en-GB" w:eastAsia="zh-CN"/>
        </w:rPr>
        <w:t xml:space="preserve">be integrated in </w:t>
      </w:r>
      <w:r w:rsidR="00C0702B" w:rsidRPr="00F100DC">
        <w:rPr>
          <w:rFonts w:ascii="Arial Narrow" w:eastAsia="Times New Roman" w:hAnsi="Arial Narrow"/>
          <w:lang w:val="en-GB" w:eastAsia="zh-CN"/>
        </w:rPr>
        <w:t xml:space="preserve">a </w:t>
      </w:r>
      <w:r w:rsidR="00097C06" w:rsidRPr="00F100DC">
        <w:rPr>
          <w:rFonts w:ascii="Arial Narrow" w:eastAsia="Times New Roman" w:hAnsi="Arial Narrow"/>
          <w:lang w:val="en-GB" w:eastAsia="zh-CN"/>
        </w:rPr>
        <w:t>more limited fashion</w:t>
      </w:r>
    </w:p>
    <w:p w14:paraId="56CB67DC" w14:textId="1D1AC308" w:rsidR="00111271" w:rsidRPr="00F100DC" w:rsidRDefault="00111271" w:rsidP="00111271">
      <w:pPr>
        <w:pStyle w:val="ListParagraph"/>
        <w:numPr>
          <w:ilvl w:val="1"/>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Data selection</w:t>
      </w:r>
    </w:p>
    <w:p w14:paraId="26B8D177" w14:textId="30D89330" w:rsidR="00111271" w:rsidRPr="00F100DC" w:rsidRDefault="00097C06" w:rsidP="00111271">
      <w:pPr>
        <w:pStyle w:val="ListParagraph"/>
        <w:numPr>
          <w:ilvl w:val="2"/>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Data points can be individually selected, displaying tooltips providing additional context</w:t>
      </w:r>
    </w:p>
    <w:p w14:paraId="7810E60D" w14:textId="5157CAA8" w:rsidR="00097C06" w:rsidRPr="00F100DC" w:rsidRDefault="00097C06" w:rsidP="00097C06">
      <w:pPr>
        <w:pStyle w:val="ListParagraph"/>
        <w:numPr>
          <w:ilvl w:val="2"/>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Data displayed in visualisations can be filtered by multiple user-defined attributes including country and region of interest, time period, and responses to key indicators</w:t>
      </w:r>
      <w:r w:rsidR="00924952" w:rsidRPr="00F100DC">
        <w:rPr>
          <w:rFonts w:ascii="Arial Narrow" w:eastAsia="Times New Roman" w:hAnsi="Arial Narrow"/>
          <w:lang w:val="en-GB" w:eastAsia="zh-CN"/>
        </w:rPr>
        <w:t>, with visualisations updating dynamically to reflect user inputs (e.g. changing the vertical range to accommodate only the data points currently displayed)</w:t>
      </w:r>
    </w:p>
    <w:p w14:paraId="113FDFE8" w14:textId="0A332842" w:rsidR="00415579" w:rsidRPr="00F100DC" w:rsidRDefault="00415579" w:rsidP="00097C06">
      <w:pPr>
        <w:pStyle w:val="ListParagraph"/>
        <w:numPr>
          <w:ilvl w:val="2"/>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Side-by-side tabular comparisons can dynamically be made between countries for any indicators (e.g. market functionality) that cannot be comparably displayed on the same graph</w:t>
      </w:r>
    </w:p>
    <w:p w14:paraId="7F937366" w14:textId="039B93EE" w:rsidR="00097C06" w:rsidRPr="00F100DC" w:rsidRDefault="00097C06" w:rsidP="00097C06">
      <w:pPr>
        <w:pStyle w:val="ListParagraph"/>
        <w:numPr>
          <w:ilvl w:val="1"/>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Analysis</w:t>
      </w:r>
    </w:p>
    <w:p w14:paraId="5F7AEC64" w14:textId="02DB52D0" w:rsidR="00097C06" w:rsidRPr="00F100DC" w:rsidRDefault="00097C06" w:rsidP="00256C83">
      <w:pPr>
        <w:pStyle w:val="ListParagraph"/>
        <w:numPr>
          <w:ilvl w:val="2"/>
          <w:numId w:val="36"/>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Data will be reanalysed as needed on the back end to ensure data from disparate crises and economic contexts can be displayed in a cross-comparable way</w:t>
      </w:r>
    </w:p>
    <w:p w14:paraId="3304B33B" w14:textId="09A7A514" w:rsidR="005A366C" w:rsidRPr="00F100DC" w:rsidRDefault="005A366C" w:rsidP="005A366C">
      <w:pPr>
        <w:spacing w:after="0"/>
        <w:jc w:val="both"/>
        <w:rPr>
          <w:rFonts w:ascii="Arial Narrow" w:eastAsia="Times New Roman" w:hAnsi="Arial Narrow"/>
          <w:lang w:val="en-GB" w:eastAsia="zh-CN"/>
        </w:rPr>
      </w:pPr>
    </w:p>
    <w:p w14:paraId="7F749D38" w14:textId="082F6D3C" w:rsidR="002C2D83" w:rsidRPr="00F100DC" w:rsidRDefault="002C2D83" w:rsidP="002C2D83">
      <w:pPr>
        <w:pStyle w:val="Heading2"/>
      </w:pPr>
      <w:r w:rsidRPr="00F100DC">
        <w:t>Types of data to be incorporated</w:t>
      </w:r>
    </w:p>
    <w:p w14:paraId="44B777E7" w14:textId="439FA890" w:rsidR="00854861" w:rsidRPr="00F100DC" w:rsidRDefault="00854861" w:rsidP="00854861">
      <w:p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The dashboard must consolidate market data from 18 separate monthly market monitoring assessments launched in 1</w:t>
      </w:r>
      <w:r w:rsidR="00924952" w:rsidRPr="00F100DC">
        <w:rPr>
          <w:rFonts w:ascii="Arial Narrow" w:eastAsia="Times New Roman" w:hAnsi="Arial Narrow"/>
          <w:lang w:val="en-GB" w:eastAsia="zh-CN"/>
        </w:rPr>
        <w:t>6</w:t>
      </w:r>
      <w:r w:rsidRPr="00F100DC">
        <w:rPr>
          <w:rFonts w:ascii="Arial Narrow" w:eastAsia="Times New Roman" w:hAnsi="Arial Narrow"/>
          <w:lang w:val="en-GB" w:eastAsia="zh-CN"/>
        </w:rPr>
        <w:t xml:space="preserve"> countries worldwide. Each market monitoring assessment is expected to be internally standardised from month to month, but the dataset structure and variable names are expected to differ from country to country. It is therefore expected that the data from each country will need to be reanalysed and/or repackaged, ideally using standardised automated processes</w:t>
      </w:r>
      <w:r w:rsidR="00C0702B" w:rsidRPr="00F100DC">
        <w:rPr>
          <w:rFonts w:ascii="Arial Narrow" w:eastAsia="Times New Roman" w:hAnsi="Arial Narrow"/>
          <w:lang w:val="en-GB" w:eastAsia="zh-CN"/>
        </w:rPr>
        <w:t xml:space="preserve"> and minimal manual restructuring</w:t>
      </w:r>
      <w:r w:rsidRPr="00F100DC">
        <w:rPr>
          <w:rFonts w:ascii="Arial Narrow" w:eastAsia="Times New Roman" w:hAnsi="Arial Narrow"/>
          <w:lang w:val="en-GB" w:eastAsia="zh-CN"/>
        </w:rPr>
        <w:t>, in order to be displayed in a cross-comparable manner.</w:t>
      </w:r>
      <w:r w:rsidR="00302FC6" w:rsidRPr="00F100DC">
        <w:rPr>
          <w:rFonts w:ascii="Arial Narrow" w:eastAsia="Times New Roman" w:hAnsi="Arial Narrow"/>
          <w:lang w:val="en-GB" w:eastAsia="zh-CN"/>
        </w:rPr>
        <w:t xml:space="preserve"> </w:t>
      </w:r>
      <w:r w:rsidR="00140A91" w:rsidRPr="00F100DC">
        <w:rPr>
          <w:rFonts w:ascii="Arial Narrow" w:eastAsia="Times New Roman" w:hAnsi="Arial Narrow"/>
          <w:lang w:val="en-GB" w:eastAsia="zh-CN"/>
        </w:rPr>
        <w:t>For example, p</w:t>
      </w:r>
      <w:r w:rsidR="00302FC6" w:rsidRPr="00F100DC">
        <w:rPr>
          <w:rFonts w:ascii="Arial Narrow" w:eastAsia="Times New Roman" w:hAnsi="Arial Narrow"/>
          <w:lang w:val="en-GB" w:eastAsia="zh-CN"/>
        </w:rPr>
        <w:t>rices in different countries will need to be converted to a single reference currency using</w:t>
      </w:r>
      <w:r w:rsidR="00140A91" w:rsidRPr="00F100DC">
        <w:rPr>
          <w:rFonts w:ascii="Arial Narrow" w:eastAsia="Times New Roman" w:hAnsi="Arial Narrow"/>
          <w:lang w:val="en-GB" w:eastAsia="zh-CN"/>
        </w:rPr>
        <w:t xml:space="preserve"> monthly</w:t>
      </w:r>
      <w:r w:rsidR="00302FC6" w:rsidRPr="00F100DC">
        <w:rPr>
          <w:rFonts w:ascii="Arial Narrow" w:eastAsia="Times New Roman" w:hAnsi="Arial Narrow"/>
          <w:lang w:val="en-GB" w:eastAsia="zh-CN"/>
        </w:rPr>
        <w:t xml:space="preserve"> exchange rates</w:t>
      </w:r>
      <w:r w:rsidR="00140A91" w:rsidRPr="00F100DC">
        <w:rPr>
          <w:rFonts w:ascii="Arial Narrow" w:eastAsia="Times New Roman" w:hAnsi="Arial Narrow"/>
          <w:lang w:val="en-GB" w:eastAsia="zh-CN"/>
        </w:rPr>
        <w:t xml:space="preserve"> provided by IMPACT; trend lines will need to be normalised to account for different baseline prices in different countries; </w:t>
      </w:r>
      <w:r w:rsidR="00302FC6" w:rsidRPr="00F100DC">
        <w:rPr>
          <w:rFonts w:ascii="Arial Narrow" w:eastAsia="Times New Roman" w:hAnsi="Arial Narrow"/>
          <w:lang w:val="en-GB" w:eastAsia="zh-CN"/>
        </w:rPr>
        <w:t xml:space="preserve">and commodity names </w:t>
      </w:r>
      <w:r w:rsidR="00140A91" w:rsidRPr="00F100DC">
        <w:rPr>
          <w:rFonts w:ascii="Arial Narrow" w:eastAsia="Times New Roman" w:hAnsi="Arial Narrow"/>
          <w:lang w:val="en-GB" w:eastAsia="zh-CN"/>
        </w:rPr>
        <w:t xml:space="preserve">and units </w:t>
      </w:r>
      <w:r w:rsidR="00302FC6" w:rsidRPr="00F100DC">
        <w:rPr>
          <w:rFonts w:ascii="Arial Narrow" w:eastAsia="Times New Roman" w:hAnsi="Arial Narrow"/>
          <w:lang w:val="en-GB" w:eastAsia="zh-CN"/>
        </w:rPr>
        <w:t>will need to be standardised across countries</w:t>
      </w:r>
      <w:r w:rsidR="00140A91" w:rsidRPr="00F100DC">
        <w:rPr>
          <w:rFonts w:ascii="Arial Narrow" w:eastAsia="Times New Roman" w:hAnsi="Arial Narrow"/>
          <w:lang w:val="en-GB" w:eastAsia="zh-CN"/>
        </w:rPr>
        <w:t>.</w:t>
      </w:r>
      <w:r w:rsidRPr="00F100DC">
        <w:rPr>
          <w:rFonts w:ascii="Arial Narrow" w:eastAsia="Times New Roman" w:hAnsi="Arial Narrow"/>
          <w:lang w:val="en-GB" w:eastAsia="zh-CN"/>
        </w:rPr>
        <w:t xml:space="preserve"> It will not be possible to fully standardise every indicator, and the limitations on doing so will be accounted for in the overall dashboard design and in decisions about which indicators to display or not display.</w:t>
      </w:r>
    </w:p>
    <w:p w14:paraId="6C8169B2" w14:textId="1F3B8A65" w:rsidR="002C2D83" w:rsidRPr="00F100DC" w:rsidRDefault="002C2D83" w:rsidP="005A366C">
      <w:pPr>
        <w:spacing w:after="0"/>
        <w:jc w:val="both"/>
        <w:rPr>
          <w:rFonts w:ascii="Arial Narrow" w:eastAsia="Times New Roman" w:hAnsi="Arial Narrow"/>
          <w:lang w:val="en-GB" w:eastAsia="zh-CN"/>
        </w:rPr>
      </w:pPr>
    </w:p>
    <w:p w14:paraId="34580EF3" w14:textId="247B1AA2" w:rsidR="002C2D83" w:rsidRPr="00F100DC" w:rsidRDefault="002C2D83" w:rsidP="002C2D83">
      <w:pPr>
        <w:pStyle w:val="Heading2"/>
      </w:pPr>
      <w:r w:rsidRPr="00F100DC">
        <w:t>Working relationships</w:t>
      </w:r>
    </w:p>
    <w:p w14:paraId="21B97AA4" w14:textId="4FB29336" w:rsidR="002C2D83" w:rsidRPr="00F100DC" w:rsidRDefault="00B5464E" w:rsidP="005A366C">
      <w:p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 xml:space="preserve">The IMPACT HQ Senior GIS </w:t>
      </w:r>
      <w:r w:rsidR="00A75868" w:rsidRPr="00F100DC">
        <w:rPr>
          <w:rFonts w:ascii="Arial Narrow" w:eastAsia="Times New Roman" w:hAnsi="Arial Narrow"/>
          <w:lang w:val="en-GB" w:eastAsia="zh-CN"/>
        </w:rPr>
        <w:t xml:space="preserve">Specialist </w:t>
      </w:r>
      <w:r w:rsidRPr="00F100DC">
        <w:rPr>
          <w:rFonts w:ascii="Arial Narrow" w:eastAsia="Times New Roman" w:hAnsi="Arial Narrow"/>
          <w:lang w:val="en-GB" w:eastAsia="zh-CN"/>
        </w:rPr>
        <w:t>and Global Cash and Markets Assessment Specialist will be the IMPACT focal points for the development of this dashboard. The developer(s) will be expected to lead on all technical tasks related to developing both the front end and back end of the dashboard, in close consultation with the two IMPACT HQ focal points. The developer(s) will be expected to maintain regular communication with the IMPACT HQ focal points throughout the duration of the project in the form of weekly email updates, monthly activity and expenditure reports, and remote technical meetings as necessary to provide specific information</w:t>
      </w:r>
      <w:r w:rsidR="006548A7" w:rsidRPr="00F100DC">
        <w:rPr>
          <w:rFonts w:ascii="Arial Narrow" w:eastAsia="Times New Roman" w:hAnsi="Arial Narrow"/>
          <w:lang w:val="en-GB" w:eastAsia="zh-CN"/>
        </w:rPr>
        <w:t>/clarifications</w:t>
      </w:r>
      <w:r w:rsidRPr="00F100DC">
        <w:rPr>
          <w:rFonts w:ascii="Arial Narrow" w:eastAsia="Times New Roman" w:hAnsi="Arial Narrow"/>
          <w:lang w:val="en-GB" w:eastAsia="zh-CN"/>
        </w:rPr>
        <w:t xml:space="preserve"> or solve specific problems. IMPACT HQ will facilitate all communication with stakeholders, donors, and other humanitarian actors in the event that such communication is needed.</w:t>
      </w:r>
    </w:p>
    <w:p w14:paraId="727DB773" w14:textId="3B717EF6" w:rsidR="005469B6" w:rsidRPr="00F100DC" w:rsidRDefault="005469B6" w:rsidP="005469B6">
      <w:pPr>
        <w:spacing w:after="0"/>
        <w:jc w:val="both"/>
        <w:rPr>
          <w:rFonts w:ascii="Arial Narrow" w:eastAsia="Times New Roman" w:hAnsi="Arial Narrow"/>
          <w:lang w:val="en-GB" w:eastAsia="zh-CN"/>
        </w:rPr>
      </w:pPr>
    </w:p>
    <w:p w14:paraId="55C2C69C" w14:textId="67B43C9F" w:rsidR="00DD2072" w:rsidRPr="00F100DC" w:rsidRDefault="002B035A" w:rsidP="00F61A78">
      <w:pPr>
        <w:pBdr>
          <w:bottom w:val="single" w:sz="6" w:space="1" w:color="auto"/>
        </w:pBdr>
        <w:shd w:val="clear" w:color="auto" w:fill="DF5958"/>
        <w:spacing w:after="0"/>
        <w:rPr>
          <w:rFonts w:ascii="Arial Narrow" w:hAnsi="Arial Narrow" w:cs="Segoe UI"/>
          <w:b/>
          <w:color w:val="FFFFFF" w:themeColor="background1"/>
          <w:szCs w:val="20"/>
          <w:lang w:val="en-GB"/>
        </w:rPr>
      </w:pPr>
      <w:r w:rsidRPr="00F100DC">
        <w:rPr>
          <w:rFonts w:ascii="Arial Narrow" w:hAnsi="Arial Narrow" w:cs="Segoe UI"/>
          <w:b/>
          <w:color w:val="FFFFFF" w:themeColor="background1"/>
          <w:szCs w:val="20"/>
          <w:lang w:val="en-GB"/>
        </w:rPr>
        <w:t>Expected deliverables</w:t>
      </w:r>
    </w:p>
    <w:p w14:paraId="2C4A2225" w14:textId="679C322F" w:rsidR="00903ED1" w:rsidRPr="00F100DC" w:rsidRDefault="00903ED1" w:rsidP="00F61A78">
      <w:pPr>
        <w:spacing w:after="0"/>
        <w:ind w:right="83"/>
        <w:jc w:val="both"/>
        <w:rPr>
          <w:rFonts w:ascii="Arial Narrow" w:eastAsia="Times New Roman" w:hAnsi="Arial Narrow"/>
          <w:snapToGrid w:val="0"/>
          <w:lang w:val="en-GB"/>
        </w:rPr>
      </w:pPr>
    </w:p>
    <w:p w14:paraId="6E3E167A" w14:textId="340FBF3D" w:rsidR="00415579" w:rsidRPr="00F100DC" w:rsidRDefault="00415579" w:rsidP="00F61A78">
      <w:pPr>
        <w:spacing w:after="0"/>
        <w:ind w:right="83"/>
        <w:jc w:val="both"/>
        <w:rPr>
          <w:rFonts w:ascii="Arial Narrow" w:eastAsia="Times New Roman" w:hAnsi="Arial Narrow"/>
          <w:snapToGrid w:val="0"/>
          <w:lang w:val="en-GB"/>
        </w:rPr>
      </w:pPr>
      <w:r w:rsidRPr="00F100DC">
        <w:rPr>
          <w:rFonts w:ascii="Arial Narrow" w:eastAsia="Times New Roman" w:hAnsi="Arial Narrow"/>
          <w:snapToGrid w:val="0"/>
          <w:lang w:val="en-GB"/>
        </w:rPr>
        <w:t>The developer(s) shall provide IMPACT with the following deliverables:</w:t>
      </w:r>
    </w:p>
    <w:p w14:paraId="5B284E91" w14:textId="345AEE7D" w:rsidR="00415579" w:rsidRPr="00F100DC" w:rsidRDefault="00415579" w:rsidP="00F61A78">
      <w:pPr>
        <w:spacing w:after="0"/>
        <w:ind w:right="83"/>
        <w:jc w:val="both"/>
        <w:rPr>
          <w:rFonts w:ascii="Arial Narrow" w:eastAsia="Times New Roman" w:hAnsi="Arial Narrow"/>
          <w:snapToGrid w:val="0"/>
          <w:lang w:val="en-GB"/>
        </w:rPr>
      </w:pPr>
    </w:p>
    <w:p w14:paraId="1F7BF4C6" w14:textId="10C64E7E" w:rsidR="00415579" w:rsidRPr="00F100DC" w:rsidRDefault="00C86912" w:rsidP="002C2D83">
      <w:pPr>
        <w:pStyle w:val="ListParagraph"/>
        <w:numPr>
          <w:ilvl w:val="0"/>
          <w:numId w:val="39"/>
        </w:numPr>
        <w:spacing w:after="0"/>
        <w:ind w:right="83"/>
        <w:jc w:val="both"/>
        <w:rPr>
          <w:rFonts w:ascii="Arial Narrow" w:eastAsia="Times New Roman" w:hAnsi="Arial Narrow"/>
          <w:snapToGrid w:val="0"/>
          <w:lang w:val="en-GB"/>
        </w:rPr>
      </w:pPr>
      <w:r w:rsidRPr="00F100DC">
        <w:rPr>
          <w:rFonts w:ascii="Arial Narrow" w:eastAsia="Times New Roman" w:hAnsi="Arial Narrow"/>
          <w:i/>
          <w:snapToGrid w:val="0"/>
          <w:lang w:val="en-GB"/>
        </w:rPr>
        <w:t>(</w:t>
      </w:r>
      <w:r w:rsidR="00FA0874" w:rsidRPr="00F100DC">
        <w:rPr>
          <w:rFonts w:ascii="Arial Narrow" w:eastAsia="Times New Roman" w:hAnsi="Arial Narrow"/>
          <w:i/>
          <w:snapToGrid w:val="0"/>
          <w:lang w:val="en-GB"/>
        </w:rPr>
        <w:t xml:space="preserve">validated </w:t>
      </w:r>
      <w:r w:rsidRPr="00F100DC">
        <w:rPr>
          <w:rFonts w:ascii="Arial Narrow" w:eastAsia="Times New Roman" w:hAnsi="Arial Narrow"/>
          <w:i/>
          <w:snapToGrid w:val="0"/>
          <w:lang w:val="en-GB"/>
        </w:rPr>
        <w:t xml:space="preserve">within </w:t>
      </w:r>
      <w:r w:rsidR="00F100DC" w:rsidRPr="00F100DC">
        <w:rPr>
          <w:rFonts w:ascii="Arial Narrow" w:eastAsia="Times New Roman" w:hAnsi="Arial Narrow"/>
          <w:i/>
          <w:snapToGrid w:val="0"/>
          <w:lang w:val="en-GB"/>
        </w:rPr>
        <w:t>18</w:t>
      </w:r>
      <w:r w:rsidRPr="00F100DC">
        <w:rPr>
          <w:rFonts w:ascii="Arial Narrow" w:eastAsia="Times New Roman" w:hAnsi="Arial Narrow"/>
          <w:i/>
          <w:snapToGrid w:val="0"/>
          <w:lang w:val="en-GB"/>
        </w:rPr>
        <w:t xml:space="preserve"> working days)</w:t>
      </w:r>
      <w:r w:rsidRPr="00F100DC">
        <w:rPr>
          <w:rFonts w:ascii="Arial Narrow" w:eastAsia="Times New Roman" w:hAnsi="Arial Narrow"/>
          <w:snapToGrid w:val="0"/>
          <w:lang w:val="en-GB"/>
        </w:rPr>
        <w:t xml:space="preserve"> </w:t>
      </w:r>
      <w:r w:rsidR="00415579" w:rsidRPr="00F100DC">
        <w:rPr>
          <w:rFonts w:ascii="Arial Narrow" w:eastAsia="Times New Roman" w:hAnsi="Arial Narrow"/>
          <w:b/>
          <w:snapToGrid w:val="0"/>
          <w:lang w:val="en-GB"/>
        </w:rPr>
        <w:t>Final dashboard</w:t>
      </w:r>
      <w:r w:rsidR="005A366C" w:rsidRPr="00F100DC">
        <w:rPr>
          <w:rFonts w:ascii="Arial Narrow" w:eastAsia="Times New Roman" w:hAnsi="Arial Narrow"/>
          <w:snapToGrid w:val="0"/>
          <w:lang w:val="en-GB"/>
        </w:rPr>
        <w:t xml:space="preserve"> with all functionality outlined in the specifications above</w:t>
      </w:r>
      <w:r w:rsidR="00FE36FC" w:rsidRPr="00F100DC">
        <w:rPr>
          <w:rFonts w:ascii="Arial Narrow" w:eastAsia="Times New Roman" w:hAnsi="Arial Narrow"/>
          <w:snapToGrid w:val="0"/>
          <w:lang w:val="en-GB"/>
        </w:rPr>
        <w:t xml:space="preserve"> and in follow-up clarifying meetings</w:t>
      </w:r>
      <w:r w:rsidR="002C2D83" w:rsidRPr="00F100DC">
        <w:rPr>
          <w:rFonts w:ascii="Arial Narrow" w:eastAsia="Times New Roman" w:hAnsi="Arial Narrow"/>
          <w:snapToGrid w:val="0"/>
          <w:lang w:val="en-GB"/>
        </w:rPr>
        <w:t>, in the form of:</w:t>
      </w:r>
    </w:p>
    <w:p w14:paraId="55B8B874" w14:textId="51E27123" w:rsidR="002C2D83" w:rsidRPr="00F100DC" w:rsidRDefault="002C2D83" w:rsidP="002C2D83">
      <w:pPr>
        <w:pStyle w:val="ListParagraph"/>
        <w:numPr>
          <w:ilvl w:val="1"/>
          <w:numId w:val="39"/>
        </w:numPr>
        <w:spacing w:after="0"/>
        <w:ind w:right="83"/>
        <w:jc w:val="both"/>
        <w:rPr>
          <w:rFonts w:ascii="Arial Narrow" w:eastAsia="Times New Roman" w:hAnsi="Arial Narrow"/>
          <w:snapToGrid w:val="0"/>
          <w:lang w:val="en-GB"/>
        </w:rPr>
      </w:pPr>
      <w:r w:rsidRPr="00F100DC">
        <w:rPr>
          <w:rFonts w:ascii="Arial Narrow" w:eastAsia="Times New Roman" w:hAnsi="Arial Narrow"/>
          <w:snapToGrid w:val="0"/>
          <w:lang w:val="en-GB"/>
        </w:rPr>
        <w:t>A test instance uploaded</w:t>
      </w:r>
      <w:r w:rsidR="002B7F1B" w:rsidRPr="00F100DC">
        <w:rPr>
          <w:rFonts w:ascii="Arial Narrow" w:eastAsia="Times New Roman" w:hAnsi="Arial Narrow"/>
          <w:snapToGrid w:val="0"/>
          <w:lang w:val="en-GB"/>
        </w:rPr>
        <w:t xml:space="preserve"> to the developers’ own web server demonstrating the dashboard’s full functionality</w:t>
      </w:r>
      <w:r w:rsidR="00CD6F61" w:rsidRPr="00F100DC">
        <w:rPr>
          <w:rFonts w:ascii="Arial Narrow" w:eastAsia="Times New Roman" w:hAnsi="Arial Narrow"/>
          <w:snapToGrid w:val="0"/>
          <w:lang w:val="en-GB"/>
        </w:rPr>
        <w:t xml:space="preserve"> for review and validation purposes</w:t>
      </w:r>
      <w:r w:rsidR="002B7F1B" w:rsidRPr="00F100DC">
        <w:rPr>
          <w:rFonts w:ascii="Arial Narrow" w:eastAsia="Times New Roman" w:hAnsi="Arial Narrow"/>
          <w:snapToGrid w:val="0"/>
          <w:lang w:val="en-GB"/>
        </w:rPr>
        <w:t>.</w:t>
      </w:r>
    </w:p>
    <w:p w14:paraId="426575D7" w14:textId="558199E1" w:rsidR="002C2D83" w:rsidRPr="00F100DC" w:rsidRDefault="002C2D83" w:rsidP="002C2D83">
      <w:pPr>
        <w:pStyle w:val="ListParagraph"/>
        <w:numPr>
          <w:ilvl w:val="1"/>
          <w:numId w:val="39"/>
        </w:numPr>
        <w:spacing w:after="0"/>
        <w:ind w:right="83"/>
        <w:jc w:val="both"/>
        <w:rPr>
          <w:rFonts w:ascii="Arial Narrow" w:eastAsia="Times New Roman" w:hAnsi="Arial Narrow"/>
          <w:snapToGrid w:val="0"/>
          <w:lang w:val="en-GB"/>
        </w:rPr>
      </w:pPr>
      <w:r w:rsidRPr="00F100DC">
        <w:rPr>
          <w:rFonts w:ascii="Arial Narrow" w:eastAsia="Times New Roman" w:hAnsi="Arial Narrow"/>
          <w:snapToGrid w:val="0"/>
          <w:lang w:val="en-GB"/>
        </w:rPr>
        <w:t>A .zip file containing all finalised code and supplementary files, organised using a file structure that can be directly uploaded to the IMPACT server w</w:t>
      </w:r>
      <w:r w:rsidR="002B7F1B" w:rsidRPr="00F100DC">
        <w:rPr>
          <w:rFonts w:ascii="Arial Narrow" w:eastAsia="Times New Roman" w:hAnsi="Arial Narrow"/>
          <w:snapToGrid w:val="0"/>
          <w:lang w:val="en-GB"/>
        </w:rPr>
        <w:t>ith full functionality.</w:t>
      </w:r>
    </w:p>
    <w:p w14:paraId="67F928D3" w14:textId="6E20A9D2" w:rsidR="00FE36FC" w:rsidRPr="00F100DC" w:rsidRDefault="00FE36FC" w:rsidP="002C2D83">
      <w:pPr>
        <w:pStyle w:val="ListParagraph"/>
        <w:numPr>
          <w:ilvl w:val="1"/>
          <w:numId w:val="39"/>
        </w:numPr>
        <w:spacing w:after="0"/>
        <w:ind w:right="83"/>
        <w:jc w:val="both"/>
        <w:rPr>
          <w:rFonts w:ascii="Arial Narrow" w:eastAsia="Times New Roman" w:hAnsi="Arial Narrow"/>
          <w:snapToGrid w:val="0"/>
          <w:lang w:val="en-GB"/>
        </w:rPr>
      </w:pPr>
      <w:r w:rsidRPr="00F100DC">
        <w:rPr>
          <w:rFonts w:ascii="Arial Narrow" w:eastAsia="Times New Roman" w:hAnsi="Arial Narrow"/>
          <w:snapToGrid w:val="0"/>
          <w:lang w:val="en-GB"/>
        </w:rPr>
        <w:t>Full access to, and a transfer of ownership of,</w:t>
      </w:r>
      <w:r w:rsidR="00F100DC" w:rsidRPr="00F100DC">
        <w:rPr>
          <w:rFonts w:ascii="Arial Narrow" w:eastAsia="Times New Roman" w:hAnsi="Arial Narrow"/>
          <w:snapToGrid w:val="0"/>
          <w:lang w:val="en-GB"/>
        </w:rPr>
        <w:t xml:space="preserve"> the master dataset</w:t>
      </w:r>
      <w:r w:rsidR="002E3F82" w:rsidRPr="00F100DC">
        <w:rPr>
          <w:rFonts w:ascii="Arial Narrow" w:eastAsia="Times New Roman" w:hAnsi="Arial Narrow"/>
          <w:snapToGrid w:val="0"/>
          <w:lang w:val="en-GB"/>
        </w:rPr>
        <w:t xml:space="preserve"> on which the dashboard runs.</w:t>
      </w:r>
    </w:p>
    <w:p w14:paraId="232B51F3" w14:textId="4D1B58F9" w:rsidR="002B7F1B" w:rsidRPr="00F100DC" w:rsidRDefault="00C86912" w:rsidP="002B7F1B">
      <w:pPr>
        <w:pStyle w:val="ListParagraph"/>
        <w:numPr>
          <w:ilvl w:val="0"/>
          <w:numId w:val="39"/>
        </w:numPr>
        <w:spacing w:after="0"/>
        <w:ind w:right="83"/>
        <w:jc w:val="both"/>
        <w:rPr>
          <w:rFonts w:ascii="Arial Narrow" w:eastAsia="Times New Roman" w:hAnsi="Arial Narrow"/>
          <w:snapToGrid w:val="0"/>
          <w:lang w:val="en-GB"/>
        </w:rPr>
      </w:pPr>
      <w:r w:rsidRPr="00F100DC">
        <w:rPr>
          <w:rFonts w:ascii="Arial Narrow" w:eastAsia="Times New Roman" w:hAnsi="Arial Narrow"/>
          <w:i/>
          <w:snapToGrid w:val="0"/>
          <w:lang w:val="en-GB"/>
        </w:rPr>
        <w:t>(</w:t>
      </w:r>
      <w:r w:rsidR="00FA0874" w:rsidRPr="00F100DC">
        <w:rPr>
          <w:rFonts w:ascii="Arial Narrow" w:eastAsia="Times New Roman" w:hAnsi="Arial Narrow"/>
          <w:i/>
          <w:snapToGrid w:val="0"/>
          <w:lang w:val="en-GB"/>
        </w:rPr>
        <w:t xml:space="preserve">validated </w:t>
      </w:r>
      <w:r w:rsidRPr="00F100DC">
        <w:rPr>
          <w:rFonts w:ascii="Arial Narrow" w:eastAsia="Times New Roman" w:hAnsi="Arial Narrow"/>
          <w:i/>
          <w:snapToGrid w:val="0"/>
          <w:lang w:val="en-GB"/>
        </w:rPr>
        <w:t xml:space="preserve">within </w:t>
      </w:r>
      <w:r w:rsidR="00F100DC" w:rsidRPr="00F100DC">
        <w:rPr>
          <w:rFonts w:ascii="Arial Narrow" w:eastAsia="Times New Roman" w:hAnsi="Arial Narrow"/>
          <w:i/>
          <w:snapToGrid w:val="0"/>
          <w:lang w:val="en-GB"/>
        </w:rPr>
        <w:t>2</w:t>
      </w:r>
      <w:r w:rsidRPr="00F100DC">
        <w:rPr>
          <w:rFonts w:ascii="Arial Narrow" w:eastAsia="Times New Roman" w:hAnsi="Arial Narrow"/>
          <w:i/>
          <w:snapToGrid w:val="0"/>
          <w:lang w:val="en-GB"/>
        </w:rPr>
        <w:t>0 working days)</w:t>
      </w:r>
      <w:r w:rsidRPr="00F100DC">
        <w:rPr>
          <w:rFonts w:ascii="Arial Narrow" w:eastAsia="Times New Roman" w:hAnsi="Arial Narrow"/>
          <w:snapToGrid w:val="0"/>
          <w:lang w:val="en-GB"/>
        </w:rPr>
        <w:t xml:space="preserve"> </w:t>
      </w:r>
      <w:r w:rsidR="00CC0178" w:rsidRPr="00F100DC">
        <w:rPr>
          <w:rFonts w:ascii="Arial Narrow" w:eastAsia="Times New Roman" w:hAnsi="Arial Narrow"/>
          <w:snapToGrid w:val="0"/>
          <w:lang w:val="en-GB"/>
        </w:rPr>
        <w:t>Full documentation of all code</w:t>
      </w:r>
      <w:r w:rsidR="00F100DC" w:rsidRPr="00F100DC">
        <w:rPr>
          <w:rFonts w:ascii="Arial Narrow" w:eastAsia="Times New Roman" w:hAnsi="Arial Narrow"/>
          <w:snapToGrid w:val="0"/>
          <w:lang w:val="en-GB"/>
        </w:rPr>
        <w:t xml:space="preserve"> or working files</w:t>
      </w:r>
      <w:r w:rsidR="00CC0178" w:rsidRPr="00F100DC">
        <w:rPr>
          <w:rFonts w:ascii="Arial Narrow" w:eastAsia="Times New Roman" w:hAnsi="Arial Narrow"/>
          <w:snapToGrid w:val="0"/>
          <w:lang w:val="en-GB"/>
        </w:rPr>
        <w:t xml:space="preserve"> created, including instructions for common modifications, maintenance tasks, and analytics review that IMPACT HQ may need to undertake.</w:t>
      </w:r>
    </w:p>
    <w:p w14:paraId="69EECBA1" w14:textId="77777777" w:rsidR="00415579" w:rsidRPr="00F100DC" w:rsidRDefault="00415579" w:rsidP="00F61A78">
      <w:pPr>
        <w:spacing w:after="0"/>
        <w:ind w:right="83"/>
        <w:jc w:val="both"/>
        <w:rPr>
          <w:rFonts w:ascii="Arial Narrow" w:eastAsia="Times New Roman" w:hAnsi="Arial Narrow"/>
          <w:snapToGrid w:val="0"/>
          <w:lang w:val="en-GB"/>
        </w:rPr>
      </w:pPr>
    </w:p>
    <w:p w14:paraId="3FC4F361" w14:textId="4CF1B2EB" w:rsidR="00286311" w:rsidRPr="00F100DC" w:rsidRDefault="00862796" w:rsidP="00F61A78">
      <w:pPr>
        <w:pBdr>
          <w:bottom w:val="single" w:sz="6" w:space="1" w:color="auto"/>
        </w:pBdr>
        <w:spacing w:after="0"/>
        <w:jc w:val="both"/>
        <w:rPr>
          <w:rFonts w:ascii="Arial Narrow" w:hAnsi="Arial Narrow" w:cs="Segoe UI"/>
          <w:b/>
          <w:szCs w:val="20"/>
          <w:lang w:val="en-GB"/>
        </w:rPr>
      </w:pPr>
      <w:r w:rsidRPr="00F100DC">
        <w:rPr>
          <w:rFonts w:ascii="Arial Narrow" w:hAnsi="Arial Narrow" w:cs="Segoe UI"/>
          <w:b/>
          <w:szCs w:val="20"/>
          <w:lang w:val="en-GB"/>
        </w:rPr>
        <w:t xml:space="preserve">Please note that </w:t>
      </w:r>
      <w:r w:rsidR="002B7F1B" w:rsidRPr="00F100DC">
        <w:rPr>
          <w:rFonts w:ascii="Arial Narrow" w:hAnsi="Arial Narrow" w:cs="Segoe UI"/>
          <w:b/>
          <w:szCs w:val="20"/>
          <w:lang w:val="en-GB"/>
        </w:rPr>
        <w:t>all deliverables will be</w:t>
      </w:r>
      <w:r w:rsidR="003A5451" w:rsidRPr="00F100DC">
        <w:rPr>
          <w:rFonts w:ascii="Arial Narrow" w:hAnsi="Arial Narrow" w:cs="Segoe UI"/>
          <w:b/>
          <w:szCs w:val="20"/>
          <w:lang w:val="en-GB"/>
        </w:rPr>
        <w:t xml:space="preserve"> subject to </w:t>
      </w:r>
      <w:r w:rsidR="00256C83" w:rsidRPr="00F100DC">
        <w:rPr>
          <w:rFonts w:ascii="Arial Narrow" w:hAnsi="Arial Narrow" w:cs="Segoe UI"/>
          <w:b/>
          <w:szCs w:val="20"/>
          <w:lang w:val="en-GB"/>
        </w:rPr>
        <w:t xml:space="preserve">a minimum of </w:t>
      </w:r>
      <w:r w:rsidR="005054CE" w:rsidRPr="00F100DC">
        <w:rPr>
          <w:rFonts w:ascii="Arial Narrow" w:hAnsi="Arial Narrow" w:cs="Segoe UI"/>
          <w:b/>
          <w:szCs w:val="20"/>
          <w:lang w:val="en-GB"/>
        </w:rPr>
        <w:t>two</w:t>
      </w:r>
      <w:r w:rsidR="000A7B3B" w:rsidRPr="00F100DC">
        <w:rPr>
          <w:rFonts w:ascii="Arial Narrow" w:hAnsi="Arial Narrow" w:cs="Segoe UI"/>
          <w:b/>
          <w:szCs w:val="20"/>
          <w:lang w:val="en-GB"/>
        </w:rPr>
        <w:t xml:space="preserve"> rounds of </w:t>
      </w:r>
      <w:r w:rsidR="002B7F1B" w:rsidRPr="00F100DC">
        <w:rPr>
          <w:rFonts w:ascii="Arial Narrow" w:hAnsi="Arial Narrow" w:cs="Segoe UI"/>
          <w:b/>
          <w:szCs w:val="20"/>
          <w:lang w:val="en-GB"/>
        </w:rPr>
        <w:t>review and validation by IMPACT HQ</w:t>
      </w:r>
      <w:r w:rsidR="003A5451" w:rsidRPr="00F100DC">
        <w:rPr>
          <w:rFonts w:ascii="Arial Narrow" w:hAnsi="Arial Narrow" w:cs="Segoe UI"/>
          <w:b/>
          <w:szCs w:val="20"/>
          <w:lang w:val="en-GB"/>
        </w:rPr>
        <w:t xml:space="preserve"> before </w:t>
      </w:r>
      <w:r w:rsidR="002B7F1B" w:rsidRPr="00F100DC">
        <w:rPr>
          <w:rFonts w:ascii="Arial Narrow" w:hAnsi="Arial Narrow" w:cs="Segoe UI"/>
          <w:b/>
          <w:szCs w:val="20"/>
          <w:lang w:val="en-GB"/>
        </w:rPr>
        <w:t>being finalised</w:t>
      </w:r>
      <w:r w:rsidR="000A7B3B" w:rsidRPr="00F100DC">
        <w:rPr>
          <w:rFonts w:ascii="Arial Narrow" w:hAnsi="Arial Narrow" w:cs="Segoe UI"/>
          <w:b/>
          <w:szCs w:val="20"/>
          <w:lang w:val="en-GB"/>
        </w:rPr>
        <w:t>, which must be incorporated into the project schedule</w:t>
      </w:r>
      <w:r w:rsidR="003A5451" w:rsidRPr="00F100DC">
        <w:rPr>
          <w:rFonts w:ascii="Arial Narrow" w:hAnsi="Arial Narrow" w:cs="Segoe UI"/>
          <w:b/>
          <w:szCs w:val="20"/>
          <w:lang w:val="en-GB"/>
        </w:rPr>
        <w:t>.</w:t>
      </w:r>
      <w:r w:rsidR="002B7F1B" w:rsidRPr="00F100DC">
        <w:rPr>
          <w:rFonts w:ascii="Arial Narrow" w:hAnsi="Arial Narrow" w:cs="Segoe UI"/>
          <w:b/>
          <w:szCs w:val="20"/>
          <w:lang w:val="en-GB"/>
        </w:rPr>
        <w:t xml:space="preserve"> </w:t>
      </w:r>
      <w:r w:rsidR="003A5451" w:rsidRPr="00F100DC">
        <w:rPr>
          <w:rFonts w:ascii="Arial Narrow" w:hAnsi="Arial Narrow" w:cs="Segoe UI"/>
          <w:b/>
          <w:szCs w:val="20"/>
          <w:lang w:val="en-GB"/>
        </w:rPr>
        <w:t xml:space="preserve">All </w:t>
      </w:r>
      <w:r w:rsidRPr="00F100DC">
        <w:rPr>
          <w:rFonts w:ascii="Arial Narrow" w:hAnsi="Arial Narrow" w:cs="Segoe UI"/>
          <w:b/>
          <w:szCs w:val="20"/>
          <w:lang w:val="en-GB"/>
        </w:rPr>
        <w:t xml:space="preserve">comments </w:t>
      </w:r>
      <w:r w:rsidR="00C86912" w:rsidRPr="00F100DC">
        <w:rPr>
          <w:rFonts w:ascii="Arial Narrow" w:hAnsi="Arial Narrow" w:cs="Segoe UI"/>
          <w:b/>
          <w:szCs w:val="20"/>
          <w:lang w:val="en-GB"/>
        </w:rPr>
        <w:t xml:space="preserve">from IMPACT HQ </w:t>
      </w:r>
      <w:r w:rsidR="002B7F1B" w:rsidRPr="00F100DC">
        <w:rPr>
          <w:rFonts w:ascii="Arial Narrow" w:hAnsi="Arial Narrow" w:cs="Segoe UI"/>
          <w:b/>
          <w:szCs w:val="20"/>
          <w:lang w:val="en-GB"/>
        </w:rPr>
        <w:t>must</w:t>
      </w:r>
      <w:r w:rsidRPr="00F100DC">
        <w:rPr>
          <w:rFonts w:ascii="Arial Narrow" w:hAnsi="Arial Narrow" w:cs="Segoe UI"/>
          <w:b/>
          <w:szCs w:val="20"/>
          <w:lang w:val="en-GB"/>
        </w:rPr>
        <w:t xml:space="preserve"> be addressed</w:t>
      </w:r>
      <w:r w:rsidR="003A5451" w:rsidRPr="00F100DC">
        <w:rPr>
          <w:rFonts w:ascii="Arial Narrow" w:hAnsi="Arial Narrow" w:cs="Segoe UI"/>
          <w:b/>
          <w:szCs w:val="20"/>
          <w:lang w:val="en-GB"/>
        </w:rPr>
        <w:t xml:space="preserve"> before </w:t>
      </w:r>
      <w:r w:rsidR="00C86912" w:rsidRPr="00F100DC">
        <w:rPr>
          <w:rFonts w:ascii="Arial Narrow" w:hAnsi="Arial Narrow" w:cs="Segoe UI"/>
          <w:b/>
          <w:szCs w:val="20"/>
          <w:lang w:val="en-GB"/>
        </w:rPr>
        <w:t>any deliverable</w:t>
      </w:r>
      <w:r w:rsidR="002B7F1B" w:rsidRPr="00F100DC">
        <w:rPr>
          <w:rFonts w:ascii="Arial Narrow" w:hAnsi="Arial Narrow" w:cs="Segoe UI"/>
          <w:b/>
          <w:szCs w:val="20"/>
          <w:lang w:val="en-GB"/>
        </w:rPr>
        <w:t xml:space="preserve"> will be considered validated</w:t>
      </w:r>
      <w:r w:rsidR="003A5451" w:rsidRPr="00F100DC">
        <w:rPr>
          <w:rFonts w:ascii="Arial Narrow" w:hAnsi="Arial Narrow" w:cs="Segoe UI"/>
          <w:b/>
          <w:szCs w:val="20"/>
          <w:lang w:val="en-GB"/>
        </w:rPr>
        <w:t>.</w:t>
      </w:r>
      <w:r w:rsidR="002B7F1B" w:rsidRPr="00F100DC">
        <w:rPr>
          <w:rFonts w:ascii="Arial Narrow" w:hAnsi="Arial Narrow" w:cs="Segoe UI"/>
          <w:b/>
          <w:szCs w:val="20"/>
          <w:lang w:val="en-GB"/>
        </w:rPr>
        <w:t xml:space="preserve"> The validation process must be completed before the project’s final deadline.</w:t>
      </w:r>
    </w:p>
    <w:p w14:paraId="01B99DDE" w14:textId="77777777" w:rsidR="003A5451" w:rsidRPr="00F100DC" w:rsidRDefault="003A5451" w:rsidP="00F61A78">
      <w:pPr>
        <w:pBdr>
          <w:bottom w:val="single" w:sz="6" w:space="1" w:color="auto"/>
        </w:pBdr>
        <w:spacing w:after="0"/>
        <w:rPr>
          <w:rFonts w:ascii="Arial Narrow" w:hAnsi="Arial Narrow" w:cs="Segoe UI"/>
          <w:b/>
          <w:szCs w:val="20"/>
          <w:lang w:val="en-GB"/>
        </w:rPr>
      </w:pPr>
    </w:p>
    <w:p w14:paraId="48EA0804" w14:textId="07493147" w:rsidR="00286311" w:rsidRPr="00F100DC" w:rsidRDefault="00350FE6" w:rsidP="00F61A78">
      <w:pPr>
        <w:pBdr>
          <w:bottom w:val="single" w:sz="6" w:space="1" w:color="auto"/>
        </w:pBdr>
        <w:shd w:val="clear" w:color="auto" w:fill="DF5958"/>
        <w:spacing w:after="0"/>
        <w:rPr>
          <w:rFonts w:ascii="Arial Narrow" w:hAnsi="Arial Narrow" w:cs="Segoe UI"/>
          <w:b/>
          <w:color w:val="FFFFFF" w:themeColor="background1"/>
          <w:szCs w:val="20"/>
          <w:lang w:val="en-GB"/>
        </w:rPr>
      </w:pPr>
      <w:r w:rsidRPr="00F100DC">
        <w:rPr>
          <w:rFonts w:ascii="Arial Narrow" w:hAnsi="Arial Narrow" w:cs="Segoe UI"/>
          <w:b/>
          <w:color w:val="FFFFFF" w:themeColor="background1"/>
          <w:szCs w:val="20"/>
          <w:lang w:val="en-GB"/>
        </w:rPr>
        <w:t>Project kickoff and deadlines</w:t>
      </w:r>
    </w:p>
    <w:p w14:paraId="55426E66" w14:textId="77777777" w:rsidR="00286311" w:rsidRPr="00F100DC" w:rsidRDefault="00286311" w:rsidP="00F61A78">
      <w:pPr>
        <w:spacing w:after="0"/>
        <w:ind w:right="83"/>
        <w:jc w:val="both"/>
        <w:rPr>
          <w:rFonts w:ascii="Arial Narrow" w:eastAsia="Times New Roman" w:hAnsi="Arial Narrow"/>
          <w:snapToGrid w:val="0"/>
          <w:lang w:val="en-GB"/>
        </w:rPr>
      </w:pPr>
    </w:p>
    <w:p w14:paraId="709233F1" w14:textId="00F9E50A" w:rsidR="00286311" w:rsidRPr="00F100DC" w:rsidRDefault="00286311" w:rsidP="00F61A78">
      <w:pPr>
        <w:widowControl w:val="0"/>
        <w:autoSpaceDE w:val="0"/>
        <w:autoSpaceDN w:val="0"/>
        <w:adjustRightInd w:val="0"/>
        <w:spacing w:after="0"/>
        <w:jc w:val="both"/>
        <w:rPr>
          <w:rFonts w:ascii="Arial Narrow" w:hAnsi="Arial Narrow" w:cs="Calibri"/>
          <w:highlight w:val="yellow"/>
          <w:lang w:val="en-GB"/>
        </w:rPr>
      </w:pPr>
      <w:r w:rsidRPr="00F100DC">
        <w:rPr>
          <w:rFonts w:ascii="Arial Narrow" w:hAnsi="Arial Narrow" w:cs="Calibri"/>
          <w:lang w:val="en-GB"/>
        </w:rPr>
        <w:t>This assignment is planned to be accomplished within</w:t>
      </w:r>
      <w:r w:rsidR="00384ECB" w:rsidRPr="00F100DC">
        <w:rPr>
          <w:rFonts w:ascii="Arial Narrow" w:hAnsi="Arial Narrow" w:cs="Calibri"/>
          <w:lang w:val="en-GB"/>
        </w:rPr>
        <w:t xml:space="preserve"> </w:t>
      </w:r>
      <w:r w:rsidR="00F100DC" w:rsidRPr="00F100DC">
        <w:rPr>
          <w:rFonts w:ascii="Arial Narrow" w:hAnsi="Arial Narrow" w:cs="Calibri"/>
          <w:b/>
          <w:lang w:val="en-GB"/>
        </w:rPr>
        <w:t>2</w:t>
      </w:r>
      <w:r w:rsidR="003B20A6" w:rsidRPr="00F100DC">
        <w:rPr>
          <w:rFonts w:ascii="Arial Narrow" w:hAnsi="Arial Narrow" w:cs="Calibri"/>
          <w:b/>
          <w:lang w:val="en-GB"/>
        </w:rPr>
        <w:t>0</w:t>
      </w:r>
      <w:r w:rsidR="00CD59CF" w:rsidRPr="00F100DC">
        <w:rPr>
          <w:rFonts w:ascii="Arial Narrow" w:hAnsi="Arial Narrow" w:cs="Calibri"/>
          <w:b/>
          <w:lang w:val="en-GB"/>
        </w:rPr>
        <w:t xml:space="preserve"> </w:t>
      </w:r>
      <w:r w:rsidRPr="00F100DC">
        <w:rPr>
          <w:rFonts w:ascii="Arial Narrow" w:hAnsi="Arial Narrow" w:cs="Calibri"/>
          <w:b/>
          <w:lang w:val="en-GB"/>
        </w:rPr>
        <w:t>working days</w:t>
      </w:r>
      <w:r w:rsidR="00F100DC" w:rsidRPr="00F100DC">
        <w:rPr>
          <w:rFonts w:ascii="Arial Narrow" w:hAnsi="Arial Narrow" w:cs="Calibri"/>
          <w:lang w:val="en-GB"/>
        </w:rPr>
        <w:t>, starting by 20 September at the latest</w:t>
      </w:r>
      <w:r w:rsidR="001343C1" w:rsidRPr="00F100DC">
        <w:rPr>
          <w:rFonts w:ascii="Arial Narrow" w:hAnsi="Arial Narrow" w:cs="Calibri"/>
          <w:lang w:val="en-GB"/>
        </w:rPr>
        <w:t>.</w:t>
      </w:r>
      <w:r w:rsidR="006548A7" w:rsidRPr="00F100DC">
        <w:rPr>
          <w:rFonts w:ascii="Arial Narrow" w:hAnsi="Arial Narrow" w:cs="Calibri"/>
          <w:lang w:val="en-GB"/>
        </w:rPr>
        <w:t xml:space="preserve"> </w:t>
      </w:r>
      <w:r w:rsidR="006548A7" w:rsidRPr="00F100DC">
        <w:rPr>
          <w:rFonts w:ascii="Arial Narrow" w:hAnsi="Arial Narrow" w:cs="Segoe UI"/>
          <w:lang w:val="en-GB"/>
        </w:rPr>
        <w:t>Both the front end and back end of this information management product must be finali</w:t>
      </w:r>
      <w:r w:rsidR="00245BFC" w:rsidRPr="00F100DC">
        <w:rPr>
          <w:rFonts w:ascii="Arial Narrow" w:hAnsi="Arial Narrow" w:cs="Segoe UI"/>
          <w:lang w:val="en-GB"/>
        </w:rPr>
        <w:t>s</w:t>
      </w:r>
      <w:r w:rsidR="006548A7" w:rsidRPr="00F100DC">
        <w:rPr>
          <w:rFonts w:ascii="Arial Narrow" w:hAnsi="Arial Narrow" w:cs="Segoe UI"/>
          <w:lang w:val="en-GB"/>
        </w:rPr>
        <w:t xml:space="preserve">ed and validated by IMPACT HQ by </w:t>
      </w:r>
      <w:r w:rsidR="00F100DC" w:rsidRPr="00F100DC">
        <w:rPr>
          <w:rFonts w:ascii="Arial Narrow" w:hAnsi="Arial Narrow" w:cs="Segoe UI"/>
          <w:lang w:val="en-GB"/>
        </w:rPr>
        <w:t>15 October</w:t>
      </w:r>
      <w:r w:rsidR="006548A7" w:rsidRPr="00F100DC">
        <w:rPr>
          <w:rFonts w:ascii="Arial Narrow" w:hAnsi="Arial Narrow" w:cs="Segoe UI"/>
          <w:lang w:val="en-GB"/>
        </w:rPr>
        <w:t xml:space="preserve"> 2021 at the latest.</w:t>
      </w:r>
      <w:r w:rsidR="000A7B3B" w:rsidRPr="00F100DC">
        <w:rPr>
          <w:rFonts w:ascii="Arial Narrow" w:hAnsi="Arial Narrow" w:cs="Segoe UI"/>
          <w:lang w:val="en-GB"/>
        </w:rPr>
        <w:t xml:space="preserve"> </w:t>
      </w:r>
      <w:r w:rsidR="002E3F82" w:rsidRPr="00F100DC">
        <w:rPr>
          <w:rFonts w:ascii="Arial Narrow" w:hAnsi="Arial Narrow" w:cs="Segoe UI"/>
          <w:lang w:val="en-GB"/>
        </w:rPr>
        <w:t>All validated deliverables</w:t>
      </w:r>
      <w:r w:rsidR="000A7B3B" w:rsidRPr="00F100DC">
        <w:rPr>
          <w:rFonts w:ascii="Arial Narrow" w:hAnsi="Arial Narrow" w:cs="Segoe UI"/>
          <w:lang w:val="en-GB"/>
        </w:rPr>
        <w:t xml:space="preserve"> must also be fully handed over to IMPACT staff by this date, including </w:t>
      </w:r>
      <w:r w:rsidR="002E3F82" w:rsidRPr="00F100DC">
        <w:rPr>
          <w:rFonts w:ascii="Arial Narrow" w:hAnsi="Arial Narrow" w:cs="Segoe UI"/>
          <w:lang w:val="en-GB"/>
        </w:rPr>
        <w:t xml:space="preserve">the master database used in the dashboard, </w:t>
      </w:r>
      <w:r w:rsidR="000A7B3B" w:rsidRPr="00F100DC">
        <w:rPr>
          <w:rFonts w:ascii="Arial Narrow" w:hAnsi="Arial Narrow" w:cs="Segoe UI"/>
          <w:lang w:val="en-GB"/>
        </w:rPr>
        <w:t xml:space="preserve">the submission of full documentation (to be reviewed and </w:t>
      </w:r>
      <w:r w:rsidR="000A7B3B" w:rsidRPr="00F100DC">
        <w:rPr>
          <w:rFonts w:ascii="Arial Narrow" w:hAnsi="Arial Narrow" w:cs="Segoe UI"/>
          <w:lang w:val="en-GB"/>
        </w:rPr>
        <w:lastRenderedPageBreak/>
        <w:t>approved by IMPACT)</w:t>
      </w:r>
      <w:r w:rsidR="002E3F82" w:rsidRPr="00F100DC">
        <w:rPr>
          <w:rFonts w:ascii="Arial Narrow" w:hAnsi="Arial Narrow" w:cs="Segoe UI"/>
          <w:lang w:val="en-GB"/>
        </w:rPr>
        <w:t>,</w:t>
      </w:r>
      <w:r w:rsidR="000A7B3B" w:rsidRPr="00F100DC">
        <w:rPr>
          <w:rFonts w:ascii="Arial Narrow" w:hAnsi="Arial Narrow" w:cs="Segoe UI"/>
          <w:lang w:val="en-GB"/>
        </w:rPr>
        <w:t xml:space="preserve"> and the conduct of a </w:t>
      </w:r>
      <w:r w:rsidR="002E3F82" w:rsidRPr="00F100DC">
        <w:rPr>
          <w:rFonts w:ascii="Arial Narrow" w:hAnsi="Arial Narrow" w:cs="Segoe UI"/>
          <w:lang w:val="en-GB"/>
        </w:rPr>
        <w:t>training and handover</w:t>
      </w:r>
      <w:r w:rsidR="000A7B3B" w:rsidRPr="00F100DC">
        <w:rPr>
          <w:rFonts w:ascii="Arial Narrow" w:hAnsi="Arial Narrow" w:cs="Segoe UI"/>
          <w:lang w:val="en-GB"/>
        </w:rPr>
        <w:t xml:space="preserve"> session</w:t>
      </w:r>
      <w:r w:rsidR="002E3F82" w:rsidRPr="00F100DC">
        <w:rPr>
          <w:rFonts w:ascii="Arial Narrow" w:hAnsi="Arial Narrow" w:cs="Segoe UI"/>
          <w:lang w:val="en-GB"/>
        </w:rPr>
        <w:t xml:space="preserve"> for relevant IMPACT staff</w:t>
      </w:r>
      <w:r w:rsidR="000A7B3B" w:rsidRPr="00F100DC">
        <w:rPr>
          <w:rFonts w:ascii="Arial Narrow" w:hAnsi="Arial Narrow" w:cs="Segoe UI"/>
          <w:lang w:val="en-GB"/>
        </w:rPr>
        <w:t>.</w:t>
      </w:r>
    </w:p>
    <w:p w14:paraId="207DD2EA" w14:textId="77777777" w:rsidR="00D80E00" w:rsidRPr="00F100DC" w:rsidRDefault="00D80E00" w:rsidP="00F61A78">
      <w:pPr>
        <w:spacing w:after="0"/>
        <w:rPr>
          <w:rFonts w:ascii="Arial Narrow" w:hAnsi="Arial Narrow" w:cs="Segoe UI"/>
          <w:lang w:val="en-GB"/>
        </w:rPr>
      </w:pPr>
    </w:p>
    <w:p w14:paraId="16112950" w14:textId="62D68633" w:rsidR="005A15A8" w:rsidRPr="00F100DC" w:rsidRDefault="002B035A" w:rsidP="00F61A78">
      <w:pPr>
        <w:pBdr>
          <w:bottom w:val="single" w:sz="6" w:space="1" w:color="auto"/>
        </w:pBdr>
        <w:shd w:val="clear" w:color="auto" w:fill="DF5958"/>
        <w:spacing w:after="0"/>
        <w:rPr>
          <w:rFonts w:ascii="Arial Narrow" w:hAnsi="Arial Narrow" w:cs="Segoe UI"/>
          <w:b/>
          <w:color w:val="FFFFFF" w:themeColor="background1"/>
          <w:szCs w:val="20"/>
          <w:lang w:val="en-GB"/>
        </w:rPr>
      </w:pPr>
      <w:r w:rsidRPr="00F100DC">
        <w:rPr>
          <w:rFonts w:ascii="Arial Narrow" w:hAnsi="Arial Narrow" w:cs="Segoe UI"/>
          <w:b/>
          <w:color w:val="FFFFFF" w:themeColor="background1"/>
          <w:szCs w:val="20"/>
          <w:lang w:val="en-GB"/>
        </w:rPr>
        <w:t>Application r</w:t>
      </w:r>
      <w:r w:rsidR="009B664A" w:rsidRPr="00F100DC">
        <w:rPr>
          <w:rFonts w:ascii="Arial Narrow" w:hAnsi="Arial Narrow" w:cs="Segoe UI"/>
          <w:b/>
          <w:color w:val="FFFFFF" w:themeColor="background1"/>
          <w:szCs w:val="20"/>
          <w:lang w:val="en-GB"/>
        </w:rPr>
        <w:t>equirements</w:t>
      </w:r>
    </w:p>
    <w:p w14:paraId="2B6A8E6C" w14:textId="77777777" w:rsidR="005A15A8" w:rsidRPr="00F100DC" w:rsidRDefault="005A15A8" w:rsidP="00F61A78">
      <w:pPr>
        <w:spacing w:after="0"/>
        <w:rPr>
          <w:rFonts w:ascii="Arial Narrow" w:hAnsi="Arial Narrow" w:cs="Segoe UI"/>
          <w:sz w:val="20"/>
          <w:lang w:val="en-GB"/>
        </w:rPr>
      </w:pPr>
    </w:p>
    <w:p w14:paraId="1164D27C" w14:textId="77777777" w:rsidR="002B035A" w:rsidRPr="00F100DC" w:rsidRDefault="002B035A" w:rsidP="002B035A">
      <w:pPr>
        <w:spacing w:after="0"/>
        <w:jc w:val="both"/>
        <w:rPr>
          <w:rFonts w:ascii="Arial Narrow" w:eastAsia="Times New Roman" w:hAnsi="Arial Narrow"/>
          <w:lang w:val="en-GB" w:eastAsia="zh-CN"/>
        </w:rPr>
      </w:pPr>
      <w:r w:rsidRPr="00F100DC">
        <w:rPr>
          <w:rFonts w:ascii="Arial Narrow" w:eastAsia="Times New Roman" w:hAnsi="Arial Narrow"/>
          <w:b/>
          <w:lang w:val="en-GB" w:eastAsia="zh-CN"/>
        </w:rPr>
        <w:t>Applicants are requested to outline their proposed approach in the following documents:</w:t>
      </w:r>
    </w:p>
    <w:p w14:paraId="63EBA7BA" w14:textId="0DD461A4" w:rsidR="002B035A" w:rsidRPr="00F100DC" w:rsidRDefault="002B035A" w:rsidP="008C710D">
      <w:pPr>
        <w:pStyle w:val="ListParagraph"/>
        <w:numPr>
          <w:ilvl w:val="0"/>
          <w:numId w:val="34"/>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Technical offer</w:t>
      </w:r>
      <w:r w:rsidR="00CD1301" w:rsidRPr="00F100DC">
        <w:rPr>
          <w:rFonts w:ascii="Arial Narrow" w:eastAsia="Times New Roman" w:hAnsi="Arial Narrow"/>
          <w:lang w:val="en-GB" w:eastAsia="zh-CN"/>
        </w:rPr>
        <w:t xml:space="preserve"> written in English</w:t>
      </w:r>
      <w:r w:rsidRPr="00F100DC">
        <w:rPr>
          <w:rFonts w:ascii="Arial Narrow" w:eastAsia="Times New Roman" w:hAnsi="Arial Narrow"/>
          <w:lang w:val="en-GB" w:eastAsia="zh-CN"/>
        </w:rPr>
        <w:t>, outlining the proposed services in detail</w:t>
      </w:r>
      <w:r w:rsidR="006F42DD" w:rsidRPr="00F100DC">
        <w:rPr>
          <w:rFonts w:ascii="Arial Narrow" w:eastAsia="Times New Roman" w:hAnsi="Arial Narrow"/>
          <w:lang w:val="en-GB" w:eastAsia="zh-CN"/>
        </w:rPr>
        <w:t xml:space="preserve"> and the team involved in the development, </w:t>
      </w:r>
      <w:r w:rsidR="00320D6D" w:rsidRPr="00F100DC">
        <w:rPr>
          <w:rFonts w:ascii="Arial Narrow" w:eastAsia="Times New Roman" w:hAnsi="Arial Narrow"/>
          <w:lang w:val="en-GB" w:eastAsia="zh-CN"/>
        </w:rPr>
        <w:t xml:space="preserve">justifying relevant choices of dashboard platform/language and </w:t>
      </w:r>
      <w:r w:rsidR="006F42DD" w:rsidRPr="00F100DC">
        <w:rPr>
          <w:rFonts w:ascii="Arial Narrow" w:eastAsia="Times New Roman" w:hAnsi="Arial Narrow"/>
          <w:lang w:val="en-GB" w:eastAsia="zh-CN"/>
        </w:rPr>
        <w:t>demonstrating competency in the following key areas:</w:t>
      </w:r>
    </w:p>
    <w:p w14:paraId="5F2F911D" w14:textId="77777777" w:rsidR="006F42DD" w:rsidRPr="00F100DC" w:rsidRDefault="006F42DD" w:rsidP="00916726">
      <w:pPr>
        <w:numPr>
          <w:ilvl w:val="0"/>
          <w:numId w:val="42"/>
        </w:numPr>
        <w:spacing w:after="0"/>
        <w:ind w:left="1276" w:firstLine="0"/>
        <w:jc w:val="both"/>
        <w:rPr>
          <w:rFonts w:ascii="Arial Narrow" w:eastAsia="Times New Roman" w:hAnsi="Arial Narrow"/>
          <w:snapToGrid w:val="0"/>
          <w:lang w:val="en-GB"/>
        </w:rPr>
      </w:pPr>
      <w:r w:rsidRPr="00F100DC">
        <w:rPr>
          <w:rFonts w:ascii="Arial Narrow" w:eastAsia="Times New Roman" w:hAnsi="Arial Narrow"/>
          <w:snapToGrid w:val="0"/>
          <w:lang w:val="en-GB"/>
        </w:rPr>
        <w:t>Full life-cycle engagement with web applications for large-scale humanitarian or development projects</w:t>
      </w:r>
    </w:p>
    <w:p w14:paraId="3EDEF9E6" w14:textId="77777777" w:rsidR="006F42DD" w:rsidRPr="00F100DC" w:rsidRDefault="006F42DD" w:rsidP="00916726">
      <w:pPr>
        <w:numPr>
          <w:ilvl w:val="0"/>
          <w:numId w:val="42"/>
        </w:numPr>
        <w:spacing w:after="0"/>
        <w:ind w:left="1276" w:firstLine="0"/>
        <w:jc w:val="both"/>
        <w:rPr>
          <w:rFonts w:ascii="Arial Narrow" w:eastAsia="Times New Roman" w:hAnsi="Arial Narrow"/>
          <w:snapToGrid w:val="0"/>
          <w:lang w:val="en-GB"/>
        </w:rPr>
      </w:pPr>
      <w:r w:rsidRPr="00F100DC">
        <w:rPr>
          <w:rFonts w:ascii="Arial Narrow" w:eastAsia="Times New Roman" w:hAnsi="Arial Narrow"/>
          <w:snapToGrid w:val="0"/>
          <w:lang w:val="en-GB"/>
        </w:rPr>
        <w:t>Development of customised web-based dashboards</w:t>
      </w:r>
      <w:bookmarkStart w:id="0" w:name="_GoBack"/>
      <w:bookmarkEnd w:id="0"/>
    </w:p>
    <w:p w14:paraId="0B25C9C5" w14:textId="77777777" w:rsidR="006F42DD" w:rsidRPr="00F100DC" w:rsidRDefault="006F42DD" w:rsidP="00916726">
      <w:pPr>
        <w:numPr>
          <w:ilvl w:val="0"/>
          <w:numId w:val="42"/>
        </w:numPr>
        <w:spacing w:after="0"/>
        <w:ind w:left="1276" w:firstLine="0"/>
        <w:jc w:val="both"/>
        <w:rPr>
          <w:rFonts w:ascii="Arial Narrow" w:eastAsia="Times New Roman" w:hAnsi="Arial Narrow"/>
          <w:snapToGrid w:val="0"/>
          <w:lang w:val="en-GB"/>
        </w:rPr>
      </w:pPr>
      <w:r w:rsidRPr="00F100DC">
        <w:rPr>
          <w:rFonts w:ascii="Arial Narrow" w:eastAsia="Times New Roman" w:hAnsi="Arial Narrow"/>
          <w:snapToGrid w:val="0"/>
          <w:lang w:val="en-GB"/>
        </w:rPr>
        <w:t>Building user-updateable content management systems</w:t>
      </w:r>
    </w:p>
    <w:p w14:paraId="43BA3C8B" w14:textId="77777777" w:rsidR="006F42DD" w:rsidRPr="00F100DC" w:rsidRDefault="006F42DD" w:rsidP="00916726">
      <w:pPr>
        <w:numPr>
          <w:ilvl w:val="0"/>
          <w:numId w:val="42"/>
        </w:numPr>
        <w:spacing w:after="0"/>
        <w:ind w:left="1276" w:firstLine="0"/>
        <w:jc w:val="both"/>
        <w:rPr>
          <w:rFonts w:ascii="Arial Narrow" w:eastAsia="Times New Roman" w:hAnsi="Arial Narrow"/>
          <w:snapToGrid w:val="0"/>
          <w:lang w:val="en-GB"/>
        </w:rPr>
      </w:pPr>
      <w:r w:rsidRPr="00F100DC">
        <w:rPr>
          <w:rFonts w:ascii="Arial Narrow" w:eastAsia="Times New Roman" w:hAnsi="Arial Narrow"/>
          <w:snapToGrid w:val="0"/>
          <w:lang w:val="en-GB"/>
        </w:rPr>
        <w:t>Cutting-edge user experience design and data visualisation skills</w:t>
      </w:r>
    </w:p>
    <w:p w14:paraId="628E6BC0" w14:textId="365F0EC0" w:rsidR="002B035A" w:rsidRPr="00F100DC" w:rsidRDefault="002B035A" w:rsidP="008C710D">
      <w:pPr>
        <w:pStyle w:val="ListParagraph"/>
        <w:numPr>
          <w:ilvl w:val="0"/>
          <w:numId w:val="34"/>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Financial offer, outlining the budgetary outlay required to implement these services</w:t>
      </w:r>
      <w:r w:rsidR="006F42DD" w:rsidRPr="00F100DC">
        <w:rPr>
          <w:rFonts w:ascii="Arial Narrow" w:eastAsia="Times New Roman" w:hAnsi="Arial Narrow"/>
          <w:lang w:val="en-GB" w:eastAsia="zh-CN"/>
        </w:rPr>
        <w:t xml:space="preserve">. Budget should be set in USD and inclusive of any tax. </w:t>
      </w:r>
    </w:p>
    <w:p w14:paraId="0CC89525" w14:textId="4C481FD8" w:rsidR="002B035A" w:rsidRPr="00F100DC" w:rsidRDefault="002B035A" w:rsidP="008C710D">
      <w:pPr>
        <w:pStyle w:val="ListParagraph"/>
        <w:numPr>
          <w:ilvl w:val="0"/>
          <w:numId w:val="34"/>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Workplan, itemised by task and indicating the corresponding amount of working days and manpower required for each</w:t>
      </w:r>
      <w:r w:rsidR="006F42DD" w:rsidRPr="00F100DC">
        <w:rPr>
          <w:rFonts w:ascii="Arial Narrow" w:eastAsia="Times New Roman" w:hAnsi="Arial Narrow"/>
          <w:lang w:val="en-GB" w:eastAsia="zh-CN"/>
        </w:rPr>
        <w:t xml:space="preserve"> and confirming availability for the period outset</w:t>
      </w:r>
      <w:r w:rsidR="00320D6D" w:rsidRPr="00F100DC">
        <w:rPr>
          <w:rFonts w:ascii="Arial Narrow" w:eastAsia="Times New Roman" w:hAnsi="Arial Narrow"/>
          <w:lang w:val="en-GB" w:eastAsia="zh-CN"/>
        </w:rPr>
        <w:t>.</w:t>
      </w:r>
    </w:p>
    <w:p w14:paraId="7B214199" w14:textId="36829FAA" w:rsidR="006F42DD" w:rsidRPr="00F100DC" w:rsidRDefault="006F42DD" w:rsidP="008C710D">
      <w:pPr>
        <w:pStyle w:val="ListParagraph"/>
        <w:numPr>
          <w:ilvl w:val="0"/>
          <w:numId w:val="34"/>
        </w:numPr>
        <w:spacing w:after="0"/>
        <w:jc w:val="both"/>
        <w:rPr>
          <w:rFonts w:ascii="Arial Narrow" w:eastAsia="Times New Roman" w:hAnsi="Arial Narrow"/>
          <w:lang w:val="en-GB" w:eastAsia="zh-CN"/>
        </w:rPr>
      </w:pPr>
      <w:r w:rsidRPr="00F100DC">
        <w:rPr>
          <w:rFonts w:ascii="Arial Narrow" w:eastAsia="Times New Roman" w:hAnsi="Arial Narrow"/>
          <w:lang w:val="en-GB" w:eastAsia="zh-CN"/>
        </w:rPr>
        <w:t>At least two examples or</w:t>
      </w:r>
      <w:r w:rsidRPr="00916726">
        <w:rPr>
          <w:rFonts w:ascii="Arial Narrow" w:eastAsia="Times New Roman" w:hAnsi="Arial Narrow"/>
          <w:lang w:val="en-GB" w:eastAsia="zh-CN"/>
        </w:rPr>
        <w:t xml:space="preserve"> two references or referrals from previous clients attesting to their previous experience working on similar projects, as well as any </w:t>
      </w:r>
      <w:r w:rsidRPr="00F100DC">
        <w:rPr>
          <w:rFonts w:ascii="Arial Narrow" w:eastAsia="Times New Roman" w:hAnsi="Arial Narrow"/>
          <w:lang w:val="en-GB" w:eastAsia="zh-CN"/>
        </w:rPr>
        <w:t>previous work demonstrating relevant experience</w:t>
      </w:r>
      <w:r w:rsidR="00320D6D" w:rsidRPr="00F100DC">
        <w:rPr>
          <w:rFonts w:ascii="Arial Narrow" w:eastAsia="Times New Roman" w:hAnsi="Arial Narrow"/>
          <w:lang w:val="en-GB" w:eastAsia="zh-CN"/>
        </w:rPr>
        <w:t>.</w:t>
      </w:r>
    </w:p>
    <w:p w14:paraId="42295254" w14:textId="0D869327" w:rsidR="006F42DD" w:rsidRDefault="006F42DD" w:rsidP="008C710D">
      <w:pPr>
        <w:pStyle w:val="ListParagraph"/>
        <w:numPr>
          <w:ilvl w:val="0"/>
          <w:numId w:val="34"/>
        </w:numPr>
        <w:spacing w:after="0"/>
        <w:jc w:val="both"/>
        <w:rPr>
          <w:rFonts w:ascii="Arial Narrow" w:eastAsia="Times New Roman" w:hAnsi="Arial Narrow"/>
          <w:lang w:val="en-GB" w:eastAsia="zh-CN"/>
        </w:rPr>
      </w:pPr>
      <w:r w:rsidRPr="00916726">
        <w:rPr>
          <w:rFonts w:ascii="Arial Narrow" w:eastAsia="Times New Roman" w:hAnsi="Arial Narrow"/>
          <w:lang w:val="en-GB" w:eastAsia="zh-CN"/>
        </w:rPr>
        <w:t>Supplier’s questionnaire as per annex</w:t>
      </w:r>
      <w:r w:rsidR="00320D6D" w:rsidRPr="00916726">
        <w:rPr>
          <w:rFonts w:ascii="Arial Narrow" w:eastAsia="Times New Roman" w:hAnsi="Arial Narrow"/>
          <w:lang w:val="en-GB" w:eastAsia="zh-CN"/>
        </w:rPr>
        <w:t>.</w:t>
      </w:r>
    </w:p>
    <w:p w14:paraId="7EC7FF3A" w14:textId="167A4A80" w:rsidR="00F100DC" w:rsidRDefault="00F100DC" w:rsidP="00916726">
      <w:pPr>
        <w:spacing w:after="0"/>
        <w:jc w:val="both"/>
        <w:rPr>
          <w:rFonts w:ascii="Arial Narrow" w:eastAsia="Times New Roman" w:hAnsi="Arial Narrow"/>
          <w:lang w:val="en-GB" w:eastAsia="zh-CN"/>
        </w:rPr>
      </w:pPr>
    </w:p>
    <w:p w14:paraId="6C88D4FB" w14:textId="4CEB9917" w:rsidR="00F100DC" w:rsidRPr="00916726" w:rsidRDefault="00F100DC" w:rsidP="00916726">
      <w:pPr>
        <w:spacing w:after="0"/>
        <w:jc w:val="both"/>
        <w:rPr>
          <w:rFonts w:ascii="Arial Narrow" w:eastAsia="Times New Roman" w:hAnsi="Arial Narrow"/>
          <w:b/>
          <w:lang w:val="en-GB" w:eastAsia="zh-CN"/>
        </w:rPr>
      </w:pPr>
      <w:r>
        <w:rPr>
          <w:rFonts w:ascii="Arial Narrow" w:eastAsia="Times New Roman" w:hAnsi="Arial Narrow"/>
          <w:b/>
          <w:lang w:val="en-GB" w:eastAsia="zh-CN"/>
        </w:rPr>
        <w:t xml:space="preserve">Complete applications must be received by 9 September 2021 </w:t>
      </w:r>
      <w:r w:rsidR="00504D25">
        <w:rPr>
          <w:rFonts w:ascii="Arial Narrow" w:eastAsia="Times New Roman" w:hAnsi="Arial Narrow"/>
          <w:b/>
          <w:lang w:val="en-GB" w:eastAsia="zh-CN"/>
        </w:rPr>
        <w:t xml:space="preserve">at 11:59 PM CEST </w:t>
      </w:r>
      <w:r>
        <w:rPr>
          <w:rFonts w:ascii="Arial Narrow" w:eastAsia="Times New Roman" w:hAnsi="Arial Narrow"/>
          <w:b/>
          <w:lang w:val="en-GB" w:eastAsia="zh-CN"/>
        </w:rPr>
        <w:t>to be considered.</w:t>
      </w:r>
    </w:p>
    <w:p w14:paraId="72F21BDE" w14:textId="77777777" w:rsidR="00C9189A" w:rsidRPr="00916726" w:rsidRDefault="00C9189A" w:rsidP="00916726">
      <w:pPr>
        <w:spacing w:after="0"/>
        <w:rPr>
          <w:rFonts w:ascii="Arial Narrow" w:eastAsia="Times New Roman" w:hAnsi="Arial Narrow"/>
          <w:snapToGrid w:val="0"/>
          <w:lang w:val="en-GB"/>
        </w:rPr>
      </w:pPr>
    </w:p>
    <w:p w14:paraId="4D23FD39" w14:textId="77777777" w:rsidR="00083F29" w:rsidRPr="00F100DC" w:rsidRDefault="00083F29" w:rsidP="00F61A78">
      <w:pPr>
        <w:pBdr>
          <w:bottom w:val="single" w:sz="6" w:space="1" w:color="auto"/>
        </w:pBdr>
        <w:shd w:val="clear" w:color="auto" w:fill="DF5958"/>
        <w:spacing w:after="0"/>
        <w:rPr>
          <w:rFonts w:ascii="Arial Narrow" w:hAnsi="Arial Narrow" w:cs="Segoe UI"/>
          <w:b/>
          <w:color w:val="FFFFFF" w:themeColor="background1"/>
          <w:szCs w:val="20"/>
          <w:lang w:val="en-GB"/>
        </w:rPr>
      </w:pPr>
      <w:r w:rsidRPr="00F100DC">
        <w:rPr>
          <w:rFonts w:ascii="Arial Narrow" w:hAnsi="Arial Narrow" w:cs="Segoe UI"/>
          <w:b/>
          <w:color w:val="FFFFFF" w:themeColor="background1"/>
          <w:szCs w:val="20"/>
          <w:lang w:val="en-GB"/>
        </w:rPr>
        <w:t>Additional details</w:t>
      </w:r>
    </w:p>
    <w:p w14:paraId="78B64AFF" w14:textId="7D54D229" w:rsidR="00083F29" w:rsidRPr="00F100DC" w:rsidRDefault="00083F29" w:rsidP="00F61A78">
      <w:pPr>
        <w:spacing w:after="0"/>
        <w:jc w:val="both"/>
        <w:rPr>
          <w:rFonts w:ascii="Arial Narrow" w:eastAsia="Times New Roman" w:hAnsi="Arial Narrow"/>
          <w:snapToGrid w:val="0"/>
          <w:lang w:val="en-GB"/>
        </w:rPr>
      </w:pPr>
    </w:p>
    <w:p w14:paraId="5195BCD4" w14:textId="4049AD35" w:rsidR="00A22591" w:rsidRPr="00F100DC" w:rsidRDefault="00A22591" w:rsidP="00F61A78">
      <w:pPr>
        <w:spacing w:after="0"/>
        <w:jc w:val="both"/>
        <w:rPr>
          <w:rFonts w:ascii="Arial Narrow" w:eastAsia="Times New Roman" w:hAnsi="Arial Narrow"/>
          <w:b/>
          <w:snapToGrid w:val="0"/>
          <w:lang w:val="en-GB"/>
        </w:rPr>
      </w:pPr>
      <w:r w:rsidRPr="00F100DC">
        <w:rPr>
          <w:rFonts w:ascii="Arial Narrow" w:eastAsia="Times New Roman" w:hAnsi="Arial Narrow"/>
          <w:b/>
          <w:snapToGrid w:val="0"/>
          <w:lang w:val="en-GB"/>
        </w:rPr>
        <w:t>Language:</w:t>
      </w:r>
    </w:p>
    <w:p w14:paraId="6586AF2E" w14:textId="4679EC29" w:rsidR="00A22591" w:rsidRPr="00F100DC" w:rsidRDefault="00A22591" w:rsidP="00916726">
      <w:pPr>
        <w:pStyle w:val="ListParagraph"/>
        <w:numPr>
          <w:ilvl w:val="0"/>
          <w:numId w:val="42"/>
        </w:numPr>
        <w:spacing w:after="0"/>
        <w:jc w:val="both"/>
        <w:rPr>
          <w:rFonts w:ascii="Arial Narrow" w:eastAsia="Times New Roman" w:hAnsi="Arial Narrow"/>
          <w:b/>
          <w:snapToGrid w:val="0"/>
          <w:lang w:val="en-GB"/>
        </w:rPr>
      </w:pPr>
      <w:r w:rsidRPr="00F100DC">
        <w:rPr>
          <w:rFonts w:ascii="Arial Narrow" w:eastAsia="Times New Roman" w:hAnsi="Arial Narrow"/>
          <w:snapToGrid w:val="0"/>
          <w:lang w:val="en-GB"/>
        </w:rPr>
        <w:t xml:space="preserve">All work for this project must be conducted in English, and all deliverables for this project must be fully in English as well. While the developer(s) are invited to propose and design deliverables that can </w:t>
      </w:r>
      <w:r w:rsidR="003F5E1F" w:rsidRPr="00F100DC">
        <w:rPr>
          <w:rFonts w:ascii="Arial Narrow" w:eastAsia="Times New Roman" w:hAnsi="Arial Narrow"/>
          <w:snapToGrid w:val="0"/>
          <w:lang w:val="en-GB"/>
        </w:rPr>
        <w:t xml:space="preserve">in the future be modified for </w:t>
      </w:r>
      <w:r w:rsidRPr="00F100DC">
        <w:rPr>
          <w:rFonts w:ascii="Arial Narrow" w:eastAsia="Times New Roman" w:hAnsi="Arial Narrow"/>
          <w:snapToGrid w:val="0"/>
          <w:lang w:val="en-GB"/>
        </w:rPr>
        <w:t xml:space="preserve">display in </w:t>
      </w:r>
      <w:r w:rsidR="003F5E1F" w:rsidRPr="00F100DC">
        <w:rPr>
          <w:rFonts w:ascii="Arial Narrow" w:eastAsia="Times New Roman" w:hAnsi="Arial Narrow"/>
          <w:snapToGrid w:val="0"/>
          <w:lang w:val="en-GB"/>
        </w:rPr>
        <w:t>more than one language, this is not a requirement, and the developer(s) will not be required to complete any translations as part of this project.</w:t>
      </w:r>
    </w:p>
    <w:p w14:paraId="6024DADF" w14:textId="77777777" w:rsidR="00A22591" w:rsidRPr="00F100DC" w:rsidRDefault="00A22591" w:rsidP="00F61A78">
      <w:pPr>
        <w:spacing w:after="0"/>
        <w:jc w:val="both"/>
        <w:rPr>
          <w:rFonts w:ascii="Arial Narrow" w:eastAsia="Times New Roman" w:hAnsi="Arial Narrow"/>
          <w:b/>
          <w:snapToGrid w:val="0"/>
          <w:lang w:val="en-GB"/>
        </w:rPr>
      </w:pPr>
    </w:p>
    <w:p w14:paraId="046809EF" w14:textId="25A1CA22" w:rsidR="00F76000" w:rsidRPr="00F100DC" w:rsidRDefault="0047264D" w:rsidP="00F61A78">
      <w:pPr>
        <w:spacing w:after="0"/>
        <w:jc w:val="both"/>
        <w:rPr>
          <w:rFonts w:ascii="Arial Narrow" w:eastAsia="Times New Roman" w:hAnsi="Arial Narrow"/>
          <w:b/>
          <w:snapToGrid w:val="0"/>
          <w:lang w:val="en-GB"/>
        </w:rPr>
      </w:pPr>
      <w:r w:rsidRPr="00F100DC">
        <w:rPr>
          <w:rFonts w:ascii="Arial Narrow" w:eastAsia="Times New Roman" w:hAnsi="Arial Narrow"/>
          <w:b/>
          <w:snapToGrid w:val="0"/>
          <w:lang w:val="en-GB"/>
        </w:rPr>
        <w:t>Applicants</w:t>
      </w:r>
      <w:r w:rsidR="00083F29" w:rsidRPr="00F100DC">
        <w:rPr>
          <w:rFonts w:ascii="Arial Narrow" w:eastAsia="Times New Roman" w:hAnsi="Arial Narrow"/>
          <w:b/>
          <w:snapToGrid w:val="0"/>
          <w:lang w:val="en-GB"/>
        </w:rPr>
        <w:t>:</w:t>
      </w:r>
      <w:r w:rsidR="006F6254" w:rsidRPr="00F100DC">
        <w:rPr>
          <w:rFonts w:ascii="Arial Narrow" w:eastAsia="Times New Roman" w:hAnsi="Arial Narrow"/>
          <w:b/>
          <w:snapToGrid w:val="0"/>
          <w:lang w:val="en-GB"/>
        </w:rPr>
        <w:t xml:space="preserve"> </w:t>
      </w:r>
    </w:p>
    <w:p w14:paraId="2651BB84" w14:textId="5C1205DB" w:rsidR="00C9189A" w:rsidRPr="00916726" w:rsidRDefault="0047264D" w:rsidP="00F61A78">
      <w:pPr>
        <w:pStyle w:val="ListParagraph"/>
        <w:numPr>
          <w:ilvl w:val="0"/>
          <w:numId w:val="22"/>
        </w:numPr>
        <w:spacing w:after="0"/>
        <w:ind w:left="851"/>
        <w:jc w:val="both"/>
        <w:rPr>
          <w:rFonts w:ascii="Arial Narrow" w:eastAsia="Times New Roman" w:hAnsi="Arial Narrow"/>
          <w:b/>
          <w:snapToGrid w:val="0"/>
          <w:lang w:val="en-GB"/>
        </w:rPr>
      </w:pPr>
      <w:r w:rsidRPr="00F100DC">
        <w:rPr>
          <w:rFonts w:ascii="Arial Narrow" w:eastAsia="Times New Roman" w:hAnsi="Arial Narrow"/>
          <w:snapToGrid w:val="0"/>
          <w:lang w:val="en-GB"/>
        </w:rPr>
        <w:t>Independent consultants as well as companies can both apply</w:t>
      </w:r>
      <w:r w:rsidR="003F5E1F" w:rsidRPr="00F100DC">
        <w:rPr>
          <w:rFonts w:ascii="Arial Narrow" w:eastAsia="Times New Roman" w:hAnsi="Arial Narrow"/>
          <w:snapToGrid w:val="0"/>
          <w:lang w:val="en-GB"/>
        </w:rPr>
        <w:t>.</w:t>
      </w:r>
      <w:r w:rsidRPr="00F100DC">
        <w:rPr>
          <w:rFonts w:ascii="Arial Narrow" w:eastAsia="Times New Roman" w:hAnsi="Arial Narrow"/>
          <w:snapToGrid w:val="0"/>
          <w:lang w:val="en-GB"/>
        </w:rPr>
        <w:t xml:space="preserve"> E</w:t>
      </w:r>
      <w:r w:rsidR="00083F29" w:rsidRPr="00F100DC">
        <w:rPr>
          <w:rFonts w:ascii="Arial Narrow" w:eastAsia="Times New Roman" w:hAnsi="Arial Narrow"/>
          <w:snapToGrid w:val="0"/>
          <w:lang w:val="en-GB"/>
        </w:rPr>
        <w:t>vidence of a</w:t>
      </w:r>
      <w:r w:rsidR="006F6254" w:rsidRPr="00F100DC">
        <w:rPr>
          <w:rFonts w:ascii="Arial Narrow" w:eastAsia="Times New Roman" w:hAnsi="Arial Narrow"/>
          <w:snapToGrid w:val="0"/>
          <w:lang w:val="en-GB"/>
        </w:rPr>
        <w:t xml:space="preserve">n appropriate </w:t>
      </w:r>
      <w:r w:rsidRPr="00F100DC">
        <w:rPr>
          <w:rFonts w:ascii="Arial Narrow" w:eastAsia="Times New Roman" w:hAnsi="Arial Narrow"/>
          <w:snapToGrid w:val="0"/>
          <w:lang w:val="en-GB"/>
        </w:rPr>
        <w:t>registration as an independent consultant or registered company will need to be provided with the supplier’s questionnaire</w:t>
      </w:r>
      <w:r w:rsidR="006F6254" w:rsidRPr="00F100DC">
        <w:rPr>
          <w:rFonts w:ascii="Arial Narrow" w:eastAsia="Times New Roman" w:hAnsi="Arial Narrow"/>
          <w:snapToGrid w:val="0"/>
          <w:lang w:val="en-GB"/>
        </w:rPr>
        <w:t>.</w:t>
      </w:r>
    </w:p>
    <w:p w14:paraId="68C45811" w14:textId="3A10D264" w:rsidR="0047264D" w:rsidRPr="00F100DC" w:rsidRDefault="0047264D" w:rsidP="00F61A78">
      <w:pPr>
        <w:pStyle w:val="ListParagraph"/>
        <w:numPr>
          <w:ilvl w:val="0"/>
          <w:numId w:val="22"/>
        </w:numPr>
        <w:spacing w:after="0"/>
        <w:ind w:left="851"/>
        <w:jc w:val="both"/>
        <w:rPr>
          <w:rFonts w:ascii="Arial Narrow" w:eastAsia="Times New Roman" w:hAnsi="Arial Narrow"/>
          <w:b/>
          <w:snapToGrid w:val="0"/>
          <w:lang w:val="en-GB"/>
        </w:rPr>
      </w:pPr>
      <w:r w:rsidRPr="00F100DC">
        <w:rPr>
          <w:rFonts w:ascii="Arial Narrow" w:eastAsia="Times New Roman" w:hAnsi="Arial Narrow"/>
          <w:snapToGrid w:val="0"/>
          <w:lang w:val="en-GB"/>
        </w:rPr>
        <w:t>The consultancy will be fully remote with regular remote meetings with IMPACT HQ.</w:t>
      </w:r>
    </w:p>
    <w:p w14:paraId="1A12F94B" w14:textId="77777777" w:rsidR="00C9189A" w:rsidRPr="00F100DC" w:rsidRDefault="00C9189A" w:rsidP="00F61A78">
      <w:pPr>
        <w:spacing w:after="0"/>
        <w:rPr>
          <w:rFonts w:ascii="Arial Narrow" w:eastAsia="Times New Roman" w:hAnsi="Arial Narrow"/>
          <w:snapToGrid w:val="0"/>
          <w:lang w:val="en-GB"/>
        </w:rPr>
      </w:pPr>
    </w:p>
    <w:sectPr w:rsidR="00C9189A" w:rsidRPr="00F100DC" w:rsidSect="002C737F">
      <w:headerReference w:type="default" r:id="rId10"/>
      <w:footerReference w:type="default" r:id="rId11"/>
      <w:pgSz w:w="11907" w:h="16839" w:code="9"/>
      <w:pgMar w:top="1246" w:right="1440" w:bottom="1260" w:left="117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9E9D" w16cex:dateUtc="2021-07-09T14:08:00Z"/>
  <w16cex:commentExtensible w16cex:durableId="24929F0D" w16cex:dateUtc="2021-07-09T14:10:00Z"/>
  <w16cex:commentExtensible w16cex:durableId="2492A128" w16cex:dateUtc="2021-07-09T14:19:00Z"/>
  <w16cex:commentExtensible w16cex:durableId="2492A17C" w16cex:dateUtc="2021-07-09T14:20:00Z"/>
  <w16cex:commentExtensible w16cex:durableId="2492A1A8" w16cex:dateUtc="2021-07-09T14:21:00Z"/>
  <w16cex:commentExtensible w16cex:durableId="2492A26B" w16cex:dateUtc="2021-07-09T14:24:00Z"/>
  <w16cex:commentExtensible w16cex:durableId="2492A2A9" w16cex:dateUtc="2021-07-09T14:25:00Z"/>
  <w16cex:commentExtensible w16cex:durableId="2492A2F7" w16cex:dateUtc="2021-07-09T14:27:00Z"/>
  <w16cex:commentExtensible w16cex:durableId="2492A318" w16cex:dateUtc="2021-07-09T14:27:00Z"/>
  <w16cex:commentExtensible w16cex:durableId="2492A359" w16cex:dateUtc="2021-07-09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977D59" w16cid:durableId="24929D74"/>
  <w16cid:commentId w16cid:paraId="5F849B3B" w16cid:durableId="24929D75"/>
  <w16cid:commentId w16cid:paraId="0204BBA6" w16cid:durableId="24929E9D"/>
  <w16cid:commentId w16cid:paraId="5A8C6956" w16cid:durableId="24929F0D"/>
  <w16cid:commentId w16cid:paraId="5DBBFF08" w16cid:durableId="24929D76"/>
  <w16cid:commentId w16cid:paraId="6D554AB6" w16cid:durableId="2492A128"/>
  <w16cid:commentId w16cid:paraId="4E4039A0" w16cid:durableId="2492A17C"/>
  <w16cid:commentId w16cid:paraId="1A3E4FA0" w16cid:durableId="2492A1A8"/>
  <w16cid:commentId w16cid:paraId="00BC04C5" w16cid:durableId="24929D77"/>
  <w16cid:commentId w16cid:paraId="1874E373" w16cid:durableId="2492A26B"/>
  <w16cid:commentId w16cid:paraId="4241C67D" w16cid:durableId="2492A2A9"/>
  <w16cid:commentId w16cid:paraId="343B35C6" w16cid:durableId="24929D78"/>
  <w16cid:commentId w16cid:paraId="53BA570F" w16cid:durableId="24929D79"/>
  <w16cid:commentId w16cid:paraId="4C906851" w16cid:durableId="24929D7A"/>
  <w16cid:commentId w16cid:paraId="5A063CF6" w16cid:durableId="2492A2F7"/>
  <w16cid:commentId w16cid:paraId="25BC33D9" w16cid:durableId="2492A318"/>
  <w16cid:commentId w16cid:paraId="56FB9F5C" w16cid:durableId="24929D7B"/>
  <w16cid:commentId w16cid:paraId="00C53E3F" w16cid:durableId="24929D7C"/>
  <w16cid:commentId w16cid:paraId="1CF3CB39" w16cid:durableId="2492A3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6C1A" w14:textId="77777777" w:rsidR="000053C9" w:rsidRDefault="000053C9" w:rsidP="0057474C">
      <w:pPr>
        <w:spacing w:after="0" w:line="240" w:lineRule="auto"/>
      </w:pPr>
      <w:r>
        <w:separator/>
      </w:r>
    </w:p>
  </w:endnote>
  <w:endnote w:type="continuationSeparator" w:id="0">
    <w:p w14:paraId="3950EA14" w14:textId="77777777" w:rsidR="000053C9" w:rsidRDefault="000053C9" w:rsidP="0057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E262" w14:textId="6FEDAF3F" w:rsidR="00256C83" w:rsidRPr="000C304C" w:rsidRDefault="00256C83" w:rsidP="000C304C">
    <w:pPr>
      <w:pStyle w:val="Footer"/>
    </w:pPr>
    <w:r w:rsidRPr="000C304C">
      <w:rPr>
        <w:rFonts w:ascii="Arial Narrow" w:hAnsi="Arial Narrow"/>
        <w:sz w:val="18"/>
        <w:szCs w:val="18"/>
        <w:lang w:val="fr-FR"/>
      </w:rPr>
      <w:t>T/9</w:t>
    </w:r>
    <w:r>
      <w:rPr>
        <w:rFonts w:ascii="Arial Narrow" w:hAnsi="Arial Narrow"/>
        <w:sz w:val="18"/>
        <w:szCs w:val="18"/>
        <w:lang w:val="fr-FR"/>
      </w:rPr>
      <w:t>9ANR</w:t>
    </w:r>
    <w:r w:rsidRPr="000C304C">
      <w:rPr>
        <w:rFonts w:ascii="Arial Narrow" w:hAnsi="Arial Narrow"/>
        <w:sz w:val="18"/>
        <w:szCs w:val="18"/>
        <w:lang w:val="fr-FR"/>
      </w:rPr>
      <w:t>/</w:t>
    </w:r>
    <w:r w:rsidRPr="00AC2D4D">
      <w:rPr>
        <w:rFonts w:ascii="Arial Narrow" w:hAnsi="Arial Narrow"/>
        <w:sz w:val="18"/>
        <w:szCs w:val="18"/>
        <w:lang w:val="fr-FR"/>
      </w:rPr>
      <w:t>4O9RDC</w:t>
    </w:r>
    <w:r>
      <w:rPr>
        <w:rFonts w:ascii="Arial Narrow" w:hAnsi="Arial Narrow"/>
        <w:sz w:val="18"/>
        <w:szCs w:val="18"/>
        <w:lang w:val="fr-FR"/>
      </w:rPr>
      <w:tab/>
    </w:r>
    <w:r>
      <w:rPr>
        <w:rFonts w:ascii="Arial Narrow" w:hAnsi="Arial Narrow"/>
        <w:sz w:val="18"/>
        <w:szCs w:val="18"/>
        <w:lang w:val="fr-FR"/>
      </w:rPr>
      <w:tab/>
    </w:r>
    <w:r w:rsidRPr="002C2D83">
      <w:rPr>
        <w:rFonts w:ascii="Arial Narrow" w:hAnsi="Arial Narrow"/>
        <w:sz w:val="18"/>
        <w:szCs w:val="18"/>
        <w:lang w:val="fr-FR"/>
      </w:rPr>
      <w:fldChar w:fldCharType="begin"/>
    </w:r>
    <w:r w:rsidRPr="002C2D83">
      <w:rPr>
        <w:rFonts w:ascii="Arial Narrow" w:hAnsi="Arial Narrow"/>
        <w:sz w:val="18"/>
        <w:szCs w:val="18"/>
        <w:lang w:val="fr-FR"/>
      </w:rPr>
      <w:instrText xml:space="preserve"> PAGE   \* MERGEFORMAT </w:instrText>
    </w:r>
    <w:r w:rsidRPr="002C2D83">
      <w:rPr>
        <w:rFonts w:ascii="Arial Narrow" w:hAnsi="Arial Narrow"/>
        <w:sz w:val="18"/>
        <w:szCs w:val="18"/>
        <w:lang w:val="fr-FR"/>
      </w:rPr>
      <w:fldChar w:fldCharType="separate"/>
    </w:r>
    <w:r w:rsidR="002658C7">
      <w:rPr>
        <w:rFonts w:ascii="Arial Narrow" w:hAnsi="Arial Narrow"/>
        <w:noProof/>
        <w:sz w:val="18"/>
        <w:szCs w:val="18"/>
        <w:lang w:val="fr-FR"/>
      </w:rPr>
      <w:t>3</w:t>
    </w:r>
    <w:r w:rsidRPr="002C2D83">
      <w:rPr>
        <w:rFonts w:ascii="Arial Narrow" w:hAnsi="Arial Narrow"/>
        <w:noProof/>
        <w:sz w:val="18"/>
        <w:szCs w:val="18"/>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3802" w14:textId="77777777" w:rsidR="000053C9" w:rsidRDefault="000053C9" w:rsidP="0057474C">
      <w:pPr>
        <w:spacing w:after="0" w:line="240" w:lineRule="auto"/>
      </w:pPr>
      <w:r>
        <w:separator/>
      </w:r>
    </w:p>
  </w:footnote>
  <w:footnote w:type="continuationSeparator" w:id="0">
    <w:p w14:paraId="5657D9FE" w14:textId="77777777" w:rsidR="000053C9" w:rsidRDefault="000053C9" w:rsidP="0057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AEE4" w14:textId="77777777" w:rsidR="00256C83" w:rsidRDefault="00256C83">
    <w:pPr>
      <w:pStyle w:val="Header"/>
    </w:pPr>
    <w:r w:rsidRPr="008E5890">
      <w:rPr>
        <w:rFonts w:eastAsia="Times New Roman" w:cstheme="minorHAnsi"/>
        <w:noProof/>
        <w:color w:val="000000"/>
      </w:rPr>
      <w:drawing>
        <wp:anchor distT="0" distB="0" distL="114300" distR="114300" simplePos="0" relativeHeight="251659264" behindDoc="0" locked="0" layoutInCell="1" allowOverlap="1" wp14:anchorId="4139D115" wp14:editId="6216E978">
          <wp:simplePos x="0" y="0"/>
          <wp:positionH relativeFrom="column">
            <wp:posOffset>-123825</wp:posOffset>
          </wp:positionH>
          <wp:positionV relativeFrom="paragraph">
            <wp:posOffset>-260350</wp:posOffset>
          </wp:positionV>
          <wp:extent cx="1733550" cy="47747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77478"/>
                  </a:xfrm>
                  <a:prstGeom prst="rect">
                    <a:avLst/>
                  </a:prstGeom>
                  <a:noFill/>
                  <a:ln>
                    <a:noFill/>
                  </a:ln>
                </pic:spPr>
              </pic:pic>
            </a:graphicData>
          </a:graphic>
          <wp14:sizeRelH relativeFrom="page">
            <wp14:pctWidth>0</wp14:pctWidth>
          </wp14:sizeRelH>
          <wp14:sizeRelV relativeFrom="page">
            <wp14:pctHeight>0</wp14:pctHeight>
          </wp14:sizeRelV>
        </wp:anchor>
      </w:drawing>
    </w:r>
    <w:r>
      <w:t>fiu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19"/>
    <w:multiLevelType w:val="hybridMultilevel"/>
    <w:tmpl w:val="B3B8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7423"/>
    <w:multiLevelType w:val="hybridMultilevel"/>
    <w:tmpl w:val="87AEB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35C88"/>
    <w:multiLevelType w:val="hybridMultilevel"/>
    <w:tmpl w:val="2D1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02B00"/>
    <w:multiLevelType w:val="hybridMultilevel"/>
    <w:tmpl w:val="BE344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F0045"/>
    <w:multiLevelType w:val="hybridMultilevel"/>
    <w:tmpl w:val="FAFE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95A28"/>
    <w:multiLevelType w:val="hybridMultilevel"/>
    <w:tmpl w:val="35101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C2230"/>
    <w:multiLevelType w:val="hybridMultilevel"/>
    <w:tmpl w:val="9D58B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CD241D"/>
    <w:multiLevelType w:val="singleLevel"/>
    <w:tmpl w:val="2C9CCD12"/>
    <w:lvl w:ilvl="0">
      <w:start w:val="1"/>
      <w:numFmt w:val="bullet"/>
      <w:pStyle w:val="Colon"/>
      <w:lvlText w:val=""/>
      <w:lvlJc w:val="left"/>
      <w:pPr>
        <w:tabs>
          <w:tab w:val="num" w:pos="1191"/>
        </w:tabs>
        <w:ind w:left="1191" w:hanging="397"/>
      </w:pPr>
      <w:rPr>
        <w:rFonts w:ascii="Symbol" w:hAnsi="Symbol" w:hint="default"/>
      </w:rPr>
    </w:lvl>
  </w:abstractNum>
  <w:abstractNum w:abstractNumId="8" w15:restartNumberingAfterBreak="0">
    <w:nsid w:val="1765274E"/>
    <w:multiLevelType w:val="hybridMultilevel"/>
    <w:tmpl w:val="E9A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05777"/>
    <w:multiLevelType w:val="hybridMultilevel"/>
    <w:tmpl w:val="5A56F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228F8"/>
    <w:multiLevelType w:val="hybridMultilevel"/>
    <w:tmpl w:val="EF7CEDDA"/>
    <w:lvl w:ilvl="0" w:tplc="1F206408">
      <w:start w:val="29"/>
      <w:numFmt w:val="bullet"/>
      <w:lvlText w:val="-"/>
      <w:lvlJc w:val="left"/>
      <w:pPr>
        <w:ind w:left="720" w:hanging="360"/>
      </w:pPr>
      <w:rPr>
        <w:rFonts w:ascii="Arial Narrow" w:eastAsia="Times New Roman"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BC20B4"/>
    <w:multiLevelType w:val="hybridMultilevel"/>
    <w:tmpl w:val="88E66AE2"/>
    <w:lvl w:ilvl="0" w:tplc="8634E5AC">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3C06F6"/>
    <w:multiLevelType w:val="hybridMultilevel"/>
    <w:tmpl w:val="1466E788"/>
    <w:lvl w:ilvl="0" w:tplc="E35E0C1C">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33E57"/>
    <w:multiLevelType w:val="hybridMultilevel"/>
    <w:tmpl w:val="9208C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B4C3F"/>
    <w:multiLevelType w:val="hybridMultilevel"/>
    <w:tmpl w:val="B3D477B0"/>
    <w:lvl w:ilvl="0" w:tplc="18090001">
      <w:start w:val="1"/>
      <w:numFmt w:val="bullet"/>
      <w:lvlText w:val=""/>
      <w:lvlJc w:val="left"/>
      <w:pPr>
        <w:ind w:left="1440" w:hanging="360"/>
      </w:pPr>
      <w:rPr>
        <w:rFonts w:ascii="Symbol" w:hAnsi="Symbol" w:hint="default"/>
      </w:rPr>
    </w:lvl>
    <w:lvl w:ilvl="1" w:tplc="B67EB77A">
      <w:numFmt w:val="bullet"/>
      <w:lvlText w:val="-"/>
      <w:lvlJc w:val="left"/>
      <w:pPr>
        <w:ind w:left="2160" w:hanging="360"/>
      </w:pPr>
      <w:rPr>
        <w:rFonts w:ascii="Calibri" w:eastAsiaTheme="minorEastAsia" w:hAnsi="Calibri" w:cs="Calibri"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B0F2509"/>
    <w:multiLevelType w:val="hybridMultilevel"/>
    <w:tmpl w:val="1508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961E3C"/>
    <w:multiLevelType w:val="hybridMultilevel"/>
    <w:tmpl w:val="57466ED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7" w15:restartNumberingAfterBreak="0">
    <w:nsid w:val="31664558"/>
    <w:multiLevelType w:val="hybridMultilevel"/>
    <w:tmpl w:val="D5BE5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14F94"/>
    <w:multiLevelType w:val="hybridMultilevel"/>
    <w:tmpl w:val="D5BE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D5455"/>
    <w:multiLevelType w:val="hybridMultilevel"/>
    <w:tmpl w:val="1D20D9CA"/>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AD65FDE"/>
    <w:multiLevelType w:val="hybridMultilevel"/>
    <w:tmpl w:val="2AE84BDE"/>
    <w:lvl w:ilvl="0" w:tplc="DAAED75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B53AD1"/>
    <w:multiLevelType w:val="hybridMultilevel"/>
    <w:tmpl w:val="58C604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90F02FC"/>
    <w:multiLevelType w:val="hybridMultilevel"/>
    <w:tmpl w:val="53C65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15F26"/>
    <w:multiLevelType w:val="hybridMultilevel"/>
    <w:tmpl w:val="24D2EF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60087"/>
    <w:multiLevelType w:val="hybridMultilevel"/>
    <w:tmpl w:val="B6F8E4E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D79720D"/>
    <w:multiLevelType w:val="hybridMultilevel"/>
    <w:tmpl w:val="48868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B71AA9"/>
    <w:multiLevelType w:val="hybridMultilevel"/>
    <w:tmpl w:val="CD86109E"/>
    <w:lvl w:ilvl="0" w:tplc="DB0CE9C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36D76"/>
    <w:multiLevelType w:val="hybridMultilevel"/>
    <w:tmpl w:val="4314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905C6"/>
    <w:multiLevelType w:val="hybridMultilevel"/>
    <w:tmpl w:val="400EB29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5B53E9"/>
    <w:multiLevelType w:val="hybridMultilevel"/>
    <w:tmpl w:val="941A133E"/>
    <w:lvl w:ilvl="0" w:tplc="10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C7B82"/>
    <w:multiLevelType w:val="hybridMultilevel"/>
    <w:tmpl w:val="F754F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6537AD"/>
    <w:multiLevelType w:val="hybridMultilevel"/>
    <w:tmpl w:val="4DA4E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61573"/>
    <w:multiLevelType w:val="hybridMultilevel"/>
    <w:tmpl w:val="1A6C12BC"/>
    <w:lvl w:ilvl="0" w:tplc="8634E5AC">
      <w:start w:val="2"/>
      <w:numFmt w:val="bullet"/>
      <w:lvlText w:val="-"/>
      <w:lvlJc w:val="left"/>
      <w:pPr>
        <w:ind w:left="1644" w:hanging="360"/>
      </w:pPr>
      <w:rPr>
        <w:rFonts w:ascii="Times New Roman" w:eastAsia="Times New Roman" w:hAnsi="Times New Roman" w:cs="Times New Roman" w:hint="default"/>
      </w:rPr>
    </w:lvl>
    <w:lvl w:ilvl="1" w:tplc="04070003" w:tentative="1">
      <w:start w:val="1"/>
      <w:numFmt w:val="bullet"/>
      <w:lvlText w:val="o"/>
      <w:lvlJc w:val="left"/>
      <w:pPr>
        <w:ind w:left="2364" w:hanging="360"/>
      </w:pPr>
      <w:rPr>
        <w:rFonts w:ascii="Courier New" w:hAnsi="Courier New" w:cs="Courier New" w:hint="default"/>
      </w:rPr>
    </w:lvl>
    <w:lvl w:ilvl="2" w:tplc="04070005" w:tentative="1">
      <w:start w:val="1"/>
      <w:numFmt w:val="bullet"/>
      <w:lvlText w:val=""/>
      <w:lvlJc w:val="left"/>
      <w:pPr>
        <w:ind w:left="3084" w:hanging="360"/>
      </w:pPr>
      <w:rPr>
        <w:rFonts w:ascii="Wingdings" w:hAnsi="Wingdings" w:hint="default"/>
      </w:rPr>
    </w:lvl>
    <w:lvl w:ilvl="3" w:tplc="04070001" w:tentative="1">
      <w:start w:val="1"/>
      <w:numFmt w:val="bullet"/>
      <w:lvlText w:val=""/>
      <w:lvlJc w:val="left"/>
      <w:pPr>
        <w:ind w:left="3804" w:hanging="360"/>
      </w:pPr>
      <w:rPr>
        <w:rFonts w:ascii="Symbol" w:hAnsi="Symbol" w:hint="default"/>
      </w:rPr>
    </w:lvl>
    <w:lvl w:ilvl="4" w:tplc="04070003" w:tentative="1">
      <w:start w:val="1"/>
      <w:numFmt w:val="bullet"/>
      <w:lvlText w:val="o"/>
      <w:lvlJc w:val="left"/>
      <w:pPr>
        <w:ind w:left="4524" w:hanging="360"/>
      </w:pPr>
      <w:rPr>
        <w:rFonts w:ascii="Courier New" w:hAnsi="Courier New" w:cs="Courier New" w:hint="default"/>
      </w:rPr>
    </w:lvl>
    <w:lvl w:ilvl="5" w:tplc="04070005" w:tentative="1">
      <w:start w:val="1"/>
      <w:numFmt w:val="bullet"/>
      <w:lvlText w:val=""/>
      <w:lvlJc w:val="left"/>
      <w:pPr>
        <w:ind w:left="5244" w:hanging="360"/>
      </w:pPr>
      <w:rPr>
        <w:rFonts w:ascii="Wingdings" w:hAnsi="Wingdings" w:hint="default"/>
      </w:rPr>
    </w:lvl>
    <w:lvl w:ilvl="6" w:tplc="04070001" w:tentative="1">
      <w:start w:val="1"/>
      <w:numFmt w:val="bullet"/>
      <w:lvlText w:val=""/>
      <w:lvlJc w:val="left"/>
      <w:pPr>
        <w:ind w:left="5964" w:hanging="360"/>
      </w:pPr>
      <w:rPr>
        <w:rFonts w:ascii="Symbol" w:hAnsi="Symbol" w:hint="default"/>
      </w:rPr>
    </w:lvl>
    <w:lvl w:ilvl="7" w:tplc="04070003" w:tentative="1">
      <w:start w:val="1"/>
      <w:numFmt w:val="bullet"/>
      <w:lvlText w:val="o"/>
      <w:lvlJc w:val="left"/>
      <w:pPr>
        <w:ind w:left="6684" w:hanging="360"/>
      </w:pPr>
      <w:rPr>
        <w:rFonts w:ascii="Courier New" w:hAnsi="Courier New" w:cs="Courier New" w:hint="default"/>
      </w:rPr>
    </w:lvl>
    <w:lvl w:ilvl="8" w:tplc="04070005" w:tentative="1">
      <w:start w:val="1"/>
      <w:numFmt w:val="bullet"/>
      <w:lvlText w:val=""/>
      <w:lvlJc w:val="left"/>
      <w:pPr>
        <w:ind w:left="7404" w:hanging="360"/>
      </w:pPr>
      <w:rPr>
        <w:rFonts w:ascii="Wingdings" w:hAnsi="Wingdings" w:hint="default"/>
      </w:rPr>
    </w:lvl>
  </w:abstractNum>
  <w:abstractNum w:abstractNumId="33" w15:restartNumberingAfterBreak="0">
    <w:nsid w:val="5BCD1E15"/>
    <w:multiLevelType w:val="hybridMultilevel"/>
    <w:tmpl w:val="1EF867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1043F"/>
    <w:multiLevelType w:val="hybridMultilevel"/>
    <w:tmpl w:val="49F25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C09E3"/>
    <w:multiLevelType w:val="hybridMultilevel"/>
    <w:tmpl w:val="0A84E0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5C749F0"/>
    <w:multiLevelType w:val="hybridMultilevel"/>
    <w:tmpl w:val="81AA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DA0301"/>
    <w:multiLevelType w:val="hybridMultilevel"/>
    <w:tmpl w:val="400EB29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755054"/>
    <w:multiLevelType w:val="hybridMultilevel"/>
    <w:tmpl w:val="222C7C80"/>
    <w:lvl w:ilvl="0" w:tplc="5658DD6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C797C"/>
    <w:multiLevelType w:val="hybridMultilevel"/>
    <w:tmpl w:val="C0FC1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EE6312"/>
    <w:multiLevelType w:val="hybridMultilevel"/>
    <w:tmpl w:val="EBDE38C2"/>
    <w:lvl w:ilvl="0" w:tplc="04070001">
      <w:start w:val="1"/>
      <w:numFmt w:val="bullet"/>
      <w:lvlText w:val=""/>
      <w:lvlJc w:val="left"/>
      <w:pPr>
        <w:ind w:left="876" w:hanging="360"/>
      </w:pPr>
      <w:rPr>
        <w:rFonts w:ascii="Symbol" w:hAnsi="Symbol" w:hint="default"/>
      </w:rPr>
    </w:lvl>
    <w:lvl w:ilvl="1" w:tplc="04070003" w:tentative="1">
      <w:start w:val="1"/>
      <w:numFmt w:val="bullet"/>
      <w:lvlText w:val="o"/>
      <w:lvlJc w:val="left"/>
      <w:pPr>
        <w:ind w:left="1596" w:hanging="360"/>
      </w:pPr>
      <w:rPr>
        <w:rFonts w:ascii="Courier New" w:hAnsi="Courier New" w:cs="Courier New" w:hint="default"/>
      </w:rPr>
    </w:lvl>
    <w:lvl w:ilvl="2" w:tplc="04070005" w:tentative="1">
      <w:start w:val="1"/>
      <w:numFmt w:val="bullet"/>
      <w:lvlText w:val=""/>
      <w:lvlJc w:val="left"/>
      <w:pPr>
        <w:ind w:left="2316" w:hanging="360"/>
      </w:pPr>
      <w:rPr>
        <w:rFonts w:ascii="Wingdings" w:hAnsi="Wingdings" w:hint="default"/>
      </w:rPr>
    </w:lvl>
    <w:lvl w:ilvl="3" w:tplc="04070001" w:tentative="1">
      <w:start w:val="1"/>
      <w:numFmt w:val="bullet"/>
      <w:lvlText w:val=""/>
      <w:lvlJc w:val="left"/>
      <w:pPr>
        <w:ind w:left="3036" w:hanging="360"/>
      </w:pPr>
      <w:rPr>
        <w:rFonts w:ascii="Symbol" w:hAnsi="Symbol" w:hint="default"/>
      </w:rPr>
    </w:lvl>
    <w:lvl w:ilvl="4" w:tplc="04070003" w:tentative="1">
      <w:start w:val="1"/>
      <w:numFmt w:val="bullet"/>
      <w:lvlText w:val="o"/>
      <w:lvlJc w:val="left"/>
      <w:pPr>
        <w:ind w:left="3756" w:hanging="360"/>
      </w:pPr>
      <w:rPr>
        <w:rFonts w:ascii="Courier New" w:hAnsi="Courier New" w:cs="Courier New" w:hint="default"/>
      </w:rPr>
    </w:lvl>
    <w:lvl w:ilvl="5" w:tplc="04070005" w:tentative="1">
      <w:start w:val="1"/>
      <w:numFmt w:val="bullet"/>
      <w:lvlText w:val=""/>
      <w:lvlJc w:val="left"/>
      <w:pPr>
        <w:ind w:left="4476" w:hanging="360"/>
      </w:pPr>
      <w:rPr>
        <w:rFonts w:ascii="Wingdings" w:hAnsi="Wingdings" w:hint="default"/>
      </w:rPr>
    </w:lvl>
    <w:lvl w:ilvl="6" w:tplc="04070001" w:tentative="1">
      <w:start w:val="1"/>
      <w:numFmt w:val="bullet"/>
      <w:lvlText w:val=""/>
      <w:lvlJc w:val="left"/>
      <w:pPr>
        <w:ind w:left="5196" w:hanging="360"/>
      </w:pPr>
      <w:rPr>
        <w:rFonts w:ascii="Symbol" w:hAnsi="Symbol" w:hint="default"/>
      </w:rPr>
    </w:lvl>
    <w:lvl w:ilvl="7" w:tplc="04070003" w:tentative="1">
      <w:start w:val="1"/>
      <w:numFmt w:val="bullet"/>
      <w:lvlText w:val="o"/>
      <w:lvlJc w:val="left"/>
      <w:pPr>
        <w:ind w:left="5916" w:hanging="360"/>
      </w:pPr>
      <w:rPr>
        <w:rFonts w:ascii="Courier New" w:hAnsi="Courier New" w:cs="Courier New" w:hint="default"/>
      </w:rPr>
    </w:lvl>
    <w:lvl w:ilvl="8" w:tplc="04070005" w:tentative="1">
      <w:start w:val="1"/>
      <w:numFmt w:val="bullet"/>
      <w:lvlText w:val=""/>
      <w:lvlJc w:val="left"/>
      <w:pPr>
        <w:ind w:left="6636" w:hanging="360"/>
      </w:pPr>
      <w:rPr>
        <w:rFonts w:ascii="Wingdings" w:hAnsi="Wingdings" w:hint="default"/>
      </w:rPr>
    </w:lvl>
  </w:abstractNum>
  <w:abstractNum w:abstractNumId="41" w15:restartNumberingAfterBreak="0">
    <w:nsid w:val="6F7478BD"/>
    <w:multiLevelType w:val="hybridMultilevel"/>
    <w:tmpl w:val="8EE0C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35"/>
  </w:num>
  <w:num w:numId="3">
    <w:abstractNumId w:val="7"/>
  </w:num>
  <w:num w:numId="4">
    <w:abstractNumId w:val="16"/>
  </w:num>
  <w:num w:numId="5">
    <w:abstractNumId w:val="40"/>
  </w:num>
  <w:num w:numId="6">
    <w:abstractNumId w:val="20"/>
  </w:num>
  <w:num w:numId="7">
    <w:abstractNumId w:val="41"/>
  </w:num>
  <w:num w:numId="8">
    <w:abstractNumId w:val="32"/>
  </w:num>
  <w:num w:numId="9">
    <w:abstractNumId w:val="21"/>
  </w:num>
  <w:num w:numId="10">
    <w:abstractNumId w:val="24"/>
  </w:num>
  <w:num w:numId="11">
    <w:abstractNumId w:val="3"/>
  </w:num>
  <w:num w:numId="12">
    <w:abstractNumId w:val="36"/>
  </w:num>
  <w:num w:numId="13">
    <w:abstractNumId w:val="15"/>
  </w:num>
  <w:num w:numId="14">
    <w:abstractNumId w:val="13"/>
  </w:num>
  <w:num w:numId="15">
    <w:abstractNumId w:val="6"/>
  </w:num>
  <w:num w:numId="16">
    <w:abstractNumId w:val="1"/>
  </w:num>
  <w:num w:numId="17">
    <w:abstractNumId w:val="12"/>
  </w:num>
  <w:num w:numId="18">
    <w:abstractNumId w:val="19"/>
  </w:num>
  <w:num w:numId="19">
    <w:abstractNumId w:val="34"/>
  </w:num>
  <w:num w:numId="20">
    <w:abstractNumId w:val="14"/>
  </w:num>
  <w:num w:numId="21">
    <w:abstractNumId w:val="27"/>
  </w:num>
  <w:num w:numId="22">
    <w:abstractNumId w:val="25"/>
  </w:num>
  <w:num w:numId="23">
    <w:abstractNumId w:val="2"/>
  </w:num>
  <w:num w:numId="24">
    <w:abstractNumId w:val="9"/>
  </w:num>
  <w:num w:numId="25">
    <w:abstractNumId w:val="37"/>
  </w:num>
  <w:num w:numId="26">
    <w:abstractNumId w:val="17"/>
  </w:num>
  <w:num w:numId="27">
    <w:abstractNumId w:val="11"/>
  </w:num>
  <w:num w:numId="28">
    <w:abstractNumId w:val="10"/>
  </w:num>
  <w:num w:numId="29">
    <w:abstractNumId w:val="28"/>
  </w:num>
  <w:num w:numId="30">
    <w:abstractNumId w:val="30"/>
  </w:num>
  <w:num w:numId="31">
    <w:abstractNumId w:val="26"/>
  </w:num>
  <w:num w:numId="32">
    <w:abstractNumId w:val="33"/>
  </w:num>
  <w:num w:numId="33">
    <w:abstractNumId w:val="0"/>
  </w:num>
  <w:num w:numId="34">
    <w:abstractNumId w:val="23"/>
  </w:num>
  <w:num w:numId="35">
    <w:abstractNumId w:val="22"/>
  </w:num>
  <w:num w:numId="36">
    <w:abstractNumId w:val="4"/>
  </w:num>
  <w:num w:numId="37">
    <w:abstractNumId w:val="8"/>
  </w:num>
  <w:num w:numId="38">
    <w:abstractNumId w:val="39"/>
  </w:num>
  <w:num w:numId="39">
    <w:abstractNumId w:val="31"/>
  </w:num>
  <w:num w:numId="40">
    <w:abstractNumId w:val="38"/>
  </w:num>
  <w:num w:numId="41">
    <w:abstractNumId w:val="5"/>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4C"/>
    <w:rsid w:val="00002CD6"/>
    <w:rsid w:val="00004BC8"/>
    <w:rsid w:val="000053C9"/>
    <w:rsid w:val="00010667"/>
    <w:rsid w:val="00010D8D"/>
    <w:rsid w:val="0001109A"/>
    <w:rsid w:val="00012BF6"/>
    <w:rsid w:val="00012EF8"/>
    <w:rsid w:val="00014058"/>
    <w:rsid w:val="00020E2E"/>
    <w:rsid w:val="000211E2"/>
    <w:rsid w:val="0002150B"/>
    <w:rsid w:val="000240F3"/>
    <w:rsid w:val="00031688"/>
    <w:rsid w:val="000334EA"/>
    <w:rsid w:val="00033639"/>
    <w:rsid w:val="00034D99"/>
    <w:rsid w:val="00035FFD"/>
    <w:rsid w:val="00037663"/>
    <w:rsid w:val="00043662"/>
    <w:rsid w:val="00044189"/>
    <w:rsid w:val="00044351"/>
    <w:rsid w:val="00050C7A"/>
    <w:rsid w:val="0005545A"/>
    <w:rsid w:val="0005615C"/>
    <w:rsid w:val="000562EA"/>
    <w:rsid w:val="0005690F"/>
    <w:rsid w:val="00060B9D"/>
    <w:rsid w:val="000615CA"/>
    <w:rsid w:val="0006265C"/>
    <w:rsid w:val="00063674"/>
    <w:rsid w:val="000669BA"/>
    <w:rsid w:val="00067B41"/>
    <w:rsid w:val="00067F9F"/>
    <w:rsid w:val="000721FD"/>
    <w:rsid w:val="000741D9"/>
    <w:rsid w:val="00074C7A"/>
    <w:rsid w:val="0007796C"/>
    <w:rsid w:val="00077CFE"/>
    <w:rsid w:val="00080897"/>
    <w:rsid w:val="00080D7E"/>
    <w:rsid w:val="00081D30"/>
    <w:rsid w:val="00082A9C"/>
    <w:rsid w:val="00083B4B"/>
    <w:rsid w:val="00083F29"/>
    <w:rsid w:val="000844DF"/>
    <w:rsid w:val="00090790"/>
    <w:rsid w:val="000922D2"/>
    <w:rsid w:val="00093CDD"/>
    <w:rsid w:val="00094335"/>
    <w:rsid w:val="0009455B"/>
    <w:rsid w:val="00095E25"/>
    <w:rsid w:val="00097B61"/>
    <w:rsid w:val="00097C06"/>
    <w:rsid w:val="000A0F85"/>
    <w:rsid w:val="000A4304"/>
    <w:rsid w:val="000A47F4"/>
    <w:rsid w:val="000A7B3B"/>
    <w:rsid w:val="000B2E53"/>
    <w:rsid w:val="000B56E9"/>
    <w:rsid w:val="000B6EAE"/>
    <w:rsid w:val="000B7FCC"/>
    <w:rsid w:val="000C304C"/>
    <w:rsid w:val="000C6EDF"/>
    <w:rsid w:val="000C7D43"/>
    <w:rsid w:val="000D278E"/>
    <w:rsid w:val="000D37A1"/>
    <w:rsid w:val="000D3AB5"/>
    <w:rsid w:val="000D783B"/>
    <w:rsid w:val="000E15B6"/>
    <w:rsid w:val="000E367B"/>
    <w:rsid w:val="000F36F2"/>
    <w:rsid w:val="000F7197"/>
    <w:rsid w:val="001013CE"/>
    <w:rsid w:val="001109E8"/>
    <w:rsid w:val="00111271"/>
    <w:rsid w:val="00112295"/>
    <w:rsid w:val="00114D70"/>
    <w:rsid w:val="00120D4D"/>
    <w:rsid w:val="00122299"/>
    <w:rsid w:val="0012235E"/>
    <w:rsid w:val="00122A90"/>
    <w:rsid w:val="0012315D"/>
    <w:rsid w:val="00124615"/>
    <w:rsid w:val="00132067"/>
    <w:rsid w:val="00132248"/>
    <w:rsid w:val="00132895"/>
    <w:rsid w:val="00132EC8"/>
    <w:rsid w:val="00133057"/>
    <w:rsid w:val="001330B4"/>
    <w:rsid w:val="00133A65"/>
    <w:rsid w:val="00134090"/>
    <w:rsid w:val="001343C1"/>
    <w:rsid w:val="00140A91"/>
    <w:rsid w:val="0014424A"/>
    <w:rsid w:val="001459EE"/>
    <w:rsid w:val="0015147C"/>
    <w:rsid w:val="00153BC0"/>
    <w:rsid w:val="00153E27"/>
    <w:rsid w:val="00155461"/>
    <w:rsid w:val="00162C04"/>
    <w:rsid w:val="0016367E"/>
    <w:rsid w:val="00166AC9"/>
    <w:rsid w:val="001678C0"/>
    <w:rsid w:val="00167F30"/>
    <w:rsid w:val="001700AB"/>
    <w:rsid w:val="00171CE4"/>
    <w:rsid w:val="00176CE8"/>
    <w:rsid w:val="001839B5"/>
    <w:rsid w:val="00193672"/>
    <w:rsid w:val="001957D4"/>
    <w:rsid w:val="001969A9"/>
    <w:rsid w:val="001970B7"/>
    <w:rsid w:val="00197DBC"/>
    <w:rsid w:val="001A0029"/>
    <w:rsid w:val="001A2489"/>
    <w:rsid w:val="001A24A3"/>
    <w:rsid w:val="001A54A4"/>
    <w:rsid w:val="001A6399"/>
    <w:rsid w:val="001A6631"/>
    <w:rsid w:val="001B0BF1"/>
    <w:rsid w:val="001B1A2A"/>
    <w:rsid w:val="001B3738"/>
    <w:rsid w:val="001B62C6"/>
    <w:rsid w:val="001C0355"/>
    <w:rsid w:val="001C082E"/>
    <w:rsid w:val="001C0C69"/>
    <w:rsid w:val="001C2F09"/>
    <w:rsid w:val="001C368C"/>
    <w:rsid w:val="001C64BF"/>
    <w:rsid w:val="001C65B9"/>
    <w:rsid w:val="001C7953"/>
    <w:rsid w:val="001D2235"/>
    <w:rsid w:val="001D4DD4"/>
    <w:rsid w:val="001D74B9"/>
    <w:rsid w:val="001E0958"/>
    <w:rsid w:val="001E1E0D"/>
    <w:rsid w:val="001E478B"/>
    <w:rsid w:val="001E5987"/>
    <w:rsid w:val="001F19BF"/>
    <w:rsid w:val="001F357C"/>
    <w:rsid w:val="001F538C"/>
    <w:rsid w:val="001F5B40"/>
    <w:rsid w:val="001F6396"/>
    <w:rsid w:val="001F7E46"/>
    <w:rsid w:val="00202153"/>
    <w:rsid w:val="00202AA5"/>
    <w:rsid w:val="00205C3B"/>
    <w:rsid w:val="002060AB"/>
    <w:rsid w:val="00206CCD"/>
    <w:rsid w:val="00206EFC"/>
    <w:rsid w:val="00207FD0"/>
    <w:rsid w:val="0021002E"/>
    <w:rsid w:val="002120C3"/>
    <w:rsid w:val="00216EC9"/>
    <w:rsid w:val="0021736C"/>
    <w:rsid w:val="00217E2F"/>
    <w:rsid w:val="0022278C"/>
    <w:rsid w:val="0022345F"/>
    <w:rsid w:val="00227073"/>
    <w:rsid w:val="002367FD"/>
    <w:rsid w:val="00237468"/>
    <w:rsid w:val="00237953"/>
    <w:rsid w:val="0024127C"/>
    <w:rsid w:val="0024249A"/>
    <w:rsid w:val="00243745"/>
    <w:rsid w:val="002449B9"/>
    <w:rsid w:val="00245BFC"/>
    <w:rsid w:val="0024717E"/>
    <w:rsid w:val="0025023A"/>
    <w:rsid w:val="002522E9"/>
    <w:rsid w:val="0025370E"/>
    <w:rsid w:val="00253D7E"/>
    <w:rsid w:val="0025401E"/>
    <w:rsid w:val="00256C83"/>
    <w:rsid w:val="00257A7D"/>
    <w:rsid w:val="00263D50"/>
    <w:rsid w:val="002658C7"/>
    <w:rsid w:val="00265EBB"/>
    <w:rsid w:val="00267D63"/>
    <w:rsid w:val="00270AAA"/>
    <w:rsid w:val="00271565"/>
    <w:rsid w:val="00274505"/>
    <w:rsid w:val="002820FF"/>
    <w:rsid w:val="00283304"/>
    <w:rsid w:val="00284879"/>
    <w:rsid w:val="00284AAA"/>
    <w:rsid w:val="00286311"/>
    <w:rsid w:val="00290F54"/>
    <w:rsid w:val="00291223"/>
    <w:rsid w:val="002924B0"/>
    <w:rsid w:val="0029316E"/>
    <w:rsid w:val="00293C3D"/>
    <w:rsid w:val="002947F8"/>
    <w:rsid w:val="00295210"/>
    <w:rsid w:val="002962FD"/>
    <w:rsid w:val="002977C0"/>
    <w:rsid w:val="002A116E"/>
    <w:rsid w:val="002A1F0C"/>
    <w:rsid w:val="002A4169"/>
    <w:rsid w:val="002A4A4D"/>
    <w:rsid w:val="002A5717"/>
    <w:rsid w:val="002A63FF"/>
    <w:rsid w:val="002A64B1"/>
    <w:rsid w:val="002B035A"/>
    <w:rsid w:val="002B047C"/>
    <w:rsid w:val="002B12D9"/>
    <w:rsid w:val="002B2CC7"/>
    <w:rsid w:val="002B553A"/>
    <w:rsid w:val="002B5BBD"/>
    <w:rsid w:val="002B747D"/>
    <w:rsid w:val="002B76F2"/>
    <w:rsid w:val="002B7F1B"/>
    <w:rsid w:val="002C1493"/>
    <w:rsid w:val="002C1870"/>
    <w:rsid w:val="002C2D83"/>
    <w:rsid w:val="002C5A51"/>
    <w:rsid w:val="002C737F"/>
    <w:rsid w:val="002C77DF"/>
    <w:rsid w:val="002D1699"/>
    <w:rsid w:val="002D1AA9"/>
    <w:rsid w:val="002D1ACD"/>
    <w:rsid w:val="002D2507"/>
    <w:rsid w:val="002D5CBB"/>
    <w:rsid w:val="002E1BFC"/>
    <w:rsid w:val="002E3EAB"/>
    <w:rsid w:val="002E3F82"/>
    <w:rsid w:val="002E45E3"/>
    <w:rsid w:val="002E5E9E"/>
    <w:rsid w:val="002E6250"/>
    <w:rsid w:val="002E7437"/>
    <w:rsid w:val="002E7E60"/>
    <w:rsid w:val="002F0B48"/>
    <w:rsid w:val="002F11A0"/>
    <w:rsid w:val="002F2234"/>
    <w:rsid w:val="002F30C0"/>
    <w:rsid w:val="002F3881"/>
    <w:rsid w:val="002F4408"/>
    <w:rsid w:val="002F4FAC"/>
    <w:rsid w:val="002F5189"/>
    <w:rsid w:val="002F64D1"/>
    <w:rsid w:val="00300B18"/>
    <w:rsid w:val="00302FC6"/>
    <w:rsid w:val="00303F4E"/>
    <w:rsid w:val="0031042B"/>
    <w:rsid w:val="00310A84"/>
    <w:rsid w:val="00314689"/>
    <w:rsid w:val="0031561D"/>
    <w:rsid w:val="00316234"/>
    <w:rsid w:val="0031706D"/>
    <w:rsid w:val="00320D6D"/>
    <w:rsid w:val="00322A3F"/>
    <w:rsid w:val="003239DF"/>
    <w:rsid w:val="00330B6E"/>
    <w:rsid w:val="003315DD"/>
    <w:rsid w:val="0033222E"/>
    <w:rsid w:val="003439E0"/>
    <w:rsid w:val="00343BB1"/>
    <w:rsid w:val="003446C6"/>
    <w:rsid w:val="0034653F"/>
    <w:rsid w:val="00350FE6"/>
    <w:rsid w:val="00354676"/>
    <w:rsid w:val="00355873"/>
    <w:rsid w:val="00361888"/>
    <w:rsid w:val="00370430"/>
    <w:rsid w:val="003716C5"/>
    <w:rsid w:val="0037238F"/>
    <w:rsid w:val="00373F99"/>
    <w:rsid w:val="003741DA"/>
    <w:rsid w:val="00374665"/>
    <w:rsid w:val="0037578F"/>
    <w:rsid w:val="00376568"/>
    <w:rsid w:val="00377241"/>
    <w:rsid w:val="0037763E"/>
    <w:rsid w:val="00377FF1"/>
    <w:rsid w:val="003833A2"/>
    <w:rsid w:val="00384A6C"/>
    <w:rsid w:val="00384ECB"/>
    <w:rsid w:val="00387EF2"/>
    <w:rsid w:val="00390706"/>
    <w:rsid w:val="00390D59"/>
    <w:rsid w:val="00392BDF"/>
    <w:rsid w:val="00393FE2"/>
    <w:rsid w:val="003949C4"/>
    <w:rsid w:val="00394BB9"/>
    <w:rsid w:val="00394C3E"/>
    <w:rsid w:val="003955D0"/>
    <w:rsid w:val="00395E84"/>
    <w:rsid w:val="00396BF5"/>
    <w:rsid w:val="00397521"/>
    <w:rsid w:val="003A2C1D"/>
    <w:rsid w:val="003A5451"/>
    <w:rsid w:val="003A68EF"/>
    <w:rsid w:val="003A6A47"/>
    <w:rsid w:val="003B20A6"/>
    <w:rsid w:val="003B519E"/>
    <w:rsid w:val="003B708E"/>
    <w:rsid w:val="003C2083"/>
    <w:rsid w:val="003C3A77"/>
    <w:rsid w:val="003C3DD7"/>
    <w:rsid w:val="003D1737"/>
    <w:rsid w:val="003D1A43"/>
    <w:rsid w:val="003D495A"/>
    <w:rsid w:val="003D66F7"/>
    <w:rsid w:val="003E1193"/>
    <w:rsid w:val="003E2153"/>
    <w:rsid w:val="003E477C"/>
    <w:rsid w:val="003F0606"/>
    <w:rsid w:val="003F0F86"/>
    <w:rsid w:val="003F153B"/>
    <w:rsid w:val="003F1688"/>
    <w:rsid w:val="003F217B"/>
    <w:rsid w:val="003F2EB5"/>
    <w:rsid w:val="003F4852"/>
    <w:rsid w:val="003F48E3"/>
    <w:rsid w:val="003F50E4"/>
    <w:rsid w:val="003F5E1F"/>
    <w:rsid w:val="003F7E6E"/>
    <w:rsid w:val="004105FE"/>
    <w:rsid w:val="00411F05"/>
    <w:rsid w:val="004124D2"/>
    <w:rsid w:val="00412F70"/>
    <w:rsid w:val="00412F8E"/>
    <w:rsid w:val="00413984"/>
    <w:rsid w:val="00415218"/>
    <w:rsid w:val="00415579"/>
    <w:rsid w:val="004204EF"/>
    <w:rsid w:val="0042175C"/>
    <w:rsid w:val="0042177A"/>
    <w:rsid w:val="0042237B"/>
    <w:rsid w:val="004247EE"/>
    <w:rsid w:val="00425298"/>
    <w:rsid w:val="0042728C"/>
    <w:rsid w:val="00427F71"/>
    <w:rsid w:val="00432DED"/>
    <w:rsid w:val="00433F78"/>
    <w:rsid w:val="004357A3"/>
    <w:rsid w:val="004367D7"/>
    <w:rsid w:val="00436FB3"/>
    <w:rsid w:val="004379DB"/>
    <w:rsid w:val="00441628"/>
    <w:rsid w:val="00444401"/>
    <w:rsid w:val="00444DC7"/>
    <w:rsid w:val="00444E63"/>
    <w:rsid w:val="004473EE"/>
    <w:rsid w:val="00450C5A"/>
    <w:rsid w:val="004514A1"/>
    <w:rsid w:val="004517A2"/>
    <w:rsid w:val="00454009"/>
    <w:rsid w:val="004629FA"/>
    <w:rsid w:val="00463998"/>
    <w:rsid w:val="00466C38"/>
    <w:rsid w:val="004721DE"/>
    <w:rsid w:val="0047264D"/>
    <w:rsid w:val="00476532"/>
    <w:rsid w:val="0048443C"/>
    <w:rsid w:val="00487AD0"/>
    <w:rsid w:val="004904B4"/>
    <w:rsid w:val="00491770"/>
    <w:rsid w:val="004953AE"/>
    <w:rsid w:val="00495DF9"/>
    <w:rsid w:val="00496245"/>
    <w:rsid w:val="004A111D"/>
    <w:rsid w:val="004A251F"/>
    <w:rsid w:val="004A3A36"/>
    <w:rsid w:val="004A441E"/>
    <w:rsid w:val="004A4599"/>
    <w:rsid w:val="004A4FA2"/>
    <w:rsid w:val="004A54E4"/>
    <w:rsid w:val="004A54EA"/>
    <w:rsid w:val="004B1B38"/>
    <w:rsid w:val="004B287C"/>
    <w:rsid w:val="004B6078"/>
    <w:rsid w:val="004C3968"/>
    <w:rsid w:val="004C669A"/>
    <w:rsid w:val="004D2B65"/>
    <w:rsid w:val="004D36DB"/>
    <w:rsid w:val="004D4A55"/>
    <w:rsid w:val="004D5469"/>
    <w:rsid w:val="004D5BDC"/>
    <w:rsid w:val="004D643F"/>
    <w:rsid w:val="004D6790"/>
    <w:rsid w:val="004D6F3B"/>
    <w:rsid w:val="004E0290"/>
    <w:rsid w:val="004E1473"/>
    <w:rsid w:val="004E1796"/>
    <w:rsid w:val="004E1971"/>
    <w:rsid w:val="004E1C38"/>
    <w:rsid w:val="004E2294"/>
    <w:rsid w:val="004E479D"/>
    <w:rsid w:val="004E4C73"/>
    <w:rsid w:val="004E5CC7"/>
    <w:rsid w:val="004F030E"/>
    <w:rsid w:val="004F32DB"/>
    <w:rsid w:val="004F334A"/>
    <w:rsid w:val="004F391C"/>
    <w:rsid w:val="004F4455"/>
    <w:rsid w:val="004F4657"/>
    <w:rsid w:val="004F5B62"/>
    <w:rsid w:val="00500E75"/>
    <w:rsid w:val="00501062"/>
    <w:rsid w:val="005037D9"/>
    <w:rsid w:val="00504D25"/>
    <w:rsid w:val="005054CE"/>
    <w:rsid w:val="00507CBD"/>
    <w:rsid w:val="00510718"/>
    <w:rsid w:val="00510B93"/>
    <w:rsid w:val="00513DE5"/>
    <w:rsid w:val="00520273"/>
    <w:rsid w:val="00521B22"/>
    <w:rsid w:val="00523086"/>
    <w:rsid w:val="00524B62"/>
    <w:rsid w:val="0052564F"/>
    <w:rsid w:val="00526A9A"/>
    <w:rsid w:val="00527858"/>
    <w:rsid w:val="00530711"/>
    <w:rsid w:val="00537A29"/>
    <w:rsid w:val="00541649"/>
    <w:rsid w:val="00545632"/>
    <w:rsid w:val="005469B6"/>
    <w:rsid w:val="00550436"/>
    <w:rsid w:val="005510B3"/>
    <w:rsid w:val="005554B7"/>
    <w:rsid w:val="00555516"/>
    <w:rsid w:val="00556AC2"/>
    <w:rsid w:val="00557B24"/>
    <w:rsid w:val="00560B72"/>
    <w:rsid w:val="00565D8F"/>
    <w:rsid w:val="00566078"/>
    <w:rsid w:val="00567D02"/>
    <w:rsid w:val="0057149E"/>
    <w:rsid w:val="00573738"/>
    <w:rsid w:val="00573867"/>
    <w:rsid w:val="00573D44"/>
    <w:rsid w:val="005745FD"/>
    <w:rsid w:val="0057474C"/>
    <w:rsid w:val="005771C6"/>
    <w:rsid w:val="00577835"/>
    <w:rsid w:val="00580213"/>
    <w:rsid w:val="00582F5B"/>
    <w:rsid w:val="00583104"/>
    <w:rsid w:val="005834F1"/>
    <w:rsid w:val="00584752"/>
    <w:rsid w:val="00585396"/>
    <w:rsid w:val="00585834"/>
    <w:rsid w:val="00585F8F"/>
    <w:rsid w:val="005916EC"/>
    <w:rsid w:val="005A15A8"/>
    <w:rsid w:val="005A366C"/>
    <w:rsid w:val="005A3AF7"/>
    <w:rsid w:val="005A4D72"/>
    <w:rsid w:val="005A4F96"/>
    <w:rsid w:val="005A61B3"/>
    <w:rsid w:val="005A65D7"/>
    <w:rsid w:val="005B06BE"/>
    <w:rsid w:val="005B37CD"/>
    <w:rsid w:val="005B38E4"/>
    <w:rsid w:val="005B6D78"/>
    <w:rsid w:val="005B73FC"/>
    <w:rsid w:val="005C218B"/>
    <w:rsid w:val="005C2DC2"/>
    <w:rsid w:val="005C3FE0"/>
    <w:rsid w:val="005C5779"/>
    <w:rsid w:val="005C63F5"/>
    <w:rsid w:val="005D046F"/>
    <w:rsid w:val="005D149B"/>
    <w:rsid w:val="005E1806"/>
    <w:rsid w:val="005E200F"/>
    <w:rsid w:val="005E3864"/>
    <w:rsid w:val="005E4023"/>
    <w:rsid w:val="005F0B01"/>
    <w:rsid w:val="005F0B5F"/>
    <w:rsid w:val="005F10E5"/>
    <w:rsid w:val="005F13E4"/>
    <w:rsid w:val="005F1C49"/>
    <w:rsid w:val="005F3471"/>
    <w:rsid w:val="005F445B"/>
    <w:rsid w:val="005F44C5"/>
    <w:rsid w:val="005F5027"/>
    <w:rsid w:val="005F60D1"/>
    <w:rsid w:val="006006BC"/>
    <w:rsid w:val="00600AF3"/>
    <w:rsid w:val="00601765"/>
    <w:rsid w:val="00603809"/>
    <w:rsid w:val="0060569E"/>
    <w:rsid w:val="006071A2"/>
    <w:rsid w:val="00607619"/>
    <w:rsid w:val="0061201D"/>
    <w:rsid w:val="00620F18"/>
    <w:rsid w:val="00622018"/>
    <w:rsid w:val="00622215"/>
    <w:rsid w:val="006240CA"/>
    <w:rsid w:val="00625503"/>
    <w:rsid w:val="0062746D"/>
    <w:rsid w:val="006324B6"/>
    <w:rsid w:val="00633049"/>
    <w:rsid w:val="00637053"/>
    <w:rsid w:val="00637D21"/>
    <w:rsid w:val="006423BB"/>
    <w:rsid w:val="00642D33"/>
    <w:rsid w:val="006433D0"/>
    <w:rsid w:val="006445FB"/>
    <w:rsid w:val="00646DC8"/>
    <w:rsid w:val="00646EF9"/>
    <w:rsid w:val="006477C9"/>
    <w:rsid w:val="00647C55"/>
    <w:rsid w:val="00647EED"/>
    <w:rsid w:val="00650D32"/>
    <w:rsid w:val="006517F6"/>
    <w:rsid w:val="00652BA7"/>
    <w:rsid w:val="00652EB7"/>
    <w:rsid w:val="00653C8C"/>
    <w:rsid w:val="00653DE8"/>
    <w:rsid w:val="0065416E"/>
    <w:rsid w:val="006548A7"/>
    <w:rsid w:val="0065525F"/>
    <w:rsid w:val="00660134"/>
    <w:rsid w:val="00660904"/>
    <w:rsid w:val="0066722A"/>
    <w:rsid w:val="00670FF4"/>
    <w:rsid w:val="00671114"/>
    <w:rsid w:val="00671864"/>
    <w:rsid w:val="006729BB"/>
    <w:rsid w:val="006734FF"/>
    <w:rsid w:val="0067777D"/>
    <w:rsid w:val="00681F22"/>
    <w:rsid w:val="00682A1F"/>
    <w:rsid w:val="00682D07"/>
    <w:rsid w:val="0068401A"/>
    <w:rsid w:val="006855B5"/>
    <w:rsid w:val="00690037"/>
    <w:rsid w:val="006902A7"/>
    <w:rsid w:val="00694E90"/>
    <w:rsid w:val="00696839"/>
    <w:rsid w:val="006A086C"/>
    <w:rsid w:val="006A1DCA"/>
    <w:rsid w:val="006A5459"/>
    <w:rsid w:val="006A7091"/>
    <w:rsid w:val="006A77E8"/>
    <w:rsid w:val="006B06CB"/>
    <w:rsid w:val="006B28B8"/>
    <w:rsid w:val="006B2DA0"/>
    <w:rsid w:val="006B46D8"/>
    <w:rsid w:val="006C1B2A"/>
    <w:rsid w:val="006C3AB0"/>
    <w:rsid w:val="006C5198"/>
    <w:rsid w:val="006D000A"/>
    <w:rsid w:val="006D17CE"/>
    <w:rsid w:val="006D20D1"/>
    <w:rsid w:val="006D27E6"/>
    <w:rsid w:val="006D2F7D"/>
    <w:rsid w:val="006D39C1"/>
    <w:rsid w:val="006E1C30"/>
    <w:rsid w:val="006E6708"/>
    <w:rsid w:val="006E7790"/>
    <w:rsid w:val="006F06FF"/>
    <w:rsid w:val="006F0CFB"/>
    <w:rsid w:val="006F22DD"/>
    <w:rsid w:val="006F42DD"/>
    <w:rsid w:val="006F6254"/>
    <w:rsid w:val="006F6746"/>
    <w:rsid w:val="00700D15"/>
    <w:rsid w:val="007010B4"/>
    <w:rsid w:val="00702711"/>
    <w:rsid w:val="007029A2"/>
    <w:rsid w:val="00702D8D"/>
    <w:rsid w:val="00704514"/>
    <w:rsid w:val="00706B6B"/>
    <w:rsid w:val="00710C81"/>
    <w:rsid w:val="00711B33"/>
    <w:rsid w:val="00714186"/>
    <w:rsid w:val="0071562F"/>
    <w:rsid w:val="00716152"/>
    <w:rsid w:val="00716F77"/>
    <w:rsid w:val="0071766E"/>
    <w:rsid w:val="00723998"/>
    <w:rsid w:val="007257A6"/>
    <w:rsid w:val="00732068"/>
    <w:rsid w:val="0073654A"/>
    <w:rsid w:val="00740088"/>
    <w:rsid w:val="00740887"/>
    <w:rsid w:val="00741D91"/>
    <w:rsid w:val="007421BF"/>
    <w:rsid w:val="00742FF8"/>
    <w:rsid w:val="0074351D"/>
    <w:rsid w:val="007455E2"/>
    <w:rsid w:val="00745865"/>
    <w:rsid w:val="00751012"/>
    <w:rsid w:val="0075124F"/>
    <w:rsid w:val="00751A72"/>
    <w:rsid w:val="0075213C"/>
    <w:rsid w:val="0075473A"/>
    <w:rsid w:val="0075782D"/>
    <w:rsid w:val="00761E71"/>
    <w:rsid w:val="00762322"/>
    <w:rsid w:val="007623F0"/>
    <w:rsid w:val="00766A9D"/>
    <w:rsid w:val="00770017"/>
    <w:rsid w:val="007709A5"/>
    <w:rsid w:val="00772837"/>
    <w:rsid w:val="00775A55"/>
    <w:rsid w:val="00775F3F"/>
    <w:rsid w:val="00780C6F"/>
    <w:rsid w:val="007854B3"/>
    <w:rsid w:val="007856EA"/>
    <w:rsid w:val="00785C06"/>
    <w:rsid w:val="00790CB2"/>
    <w:rsid w:val="00793805"/>
    <w:rsid w:val="00793FD5"/>
    <w:rsid w:val="0079578E"/>
    <w:rsid w:val="00795994"/>
    <w:rsid w:val="0079762E"/>
    <w:rsid w:val="007A2E70"/>
    <w:rsid w:val="007A398E"/>
    <w:rsid w:val="007A590C"/>
    <w:rsid w:val="007A61ED"/>
    <w:rsid w:val="007B10B7"/>
    <w:rsid w:val="007B1940"/>
    <w:rsid w:val="007B5203"/>
    <w:rsid w:val="007B530B"/>
    <w:rsid w:val="007B6C74"/>
    <w:rsid w:val="007C0AED"/>
    <w:rsid w:val="007C440B"/>
    <w:rsid w:val="007C4B8E"/>
    <w:rsid w:val="007C4C12"/>
    <w:rsid w:val="007C503E"/>
    <w:rsid w:val="007D1F1D"/>
    <w:rsid w:val="007D2DF9"/>
    <w:rsid w:val="007D6B21"/>
    <w:rsid w:val="007E0057"/>
    <w:rsid w:val="007E03DF"/>
    <w:rsid w:val="007E085D"/>
    <w:rsid w:val="007E15B2"/>
    <w:rsid w:val="007E2ABE"/>
    <w:rsid w:val="007E3C15"/>
    <w:rsid w:val="007E5D97"/>
    <w:rsid w:val="007F1558"/>
    <w:rsid w:val="007F3DD9"/>
    <w:rsid w:val="007F4D2A"/>
    <w:rsid w:val="007F5A3B"/>
    <w:rsid w:val="007F627F"/>
    <w:rsid w:val="008012A2"/>
    <w:rsid w:val="00802A06"/>
    <w:rsid w:val="00804F3E"/>
    <w:rsid w:val="008050AC"/>
    <w:rsid w:val="00806296"/>
    <w:rsid w:val="00806EAE"/>
    <w:rsid w:val="00810249"/>
    <w:rsid w:val="008135DE"/>
    <w:rsid w:val="00814EFA"/>
    <w:rsid w:val="0081533A"/>
    <w:rsid w:val="0081749F"/>
    <w:rsid w:val="0082227C"/>
    <w:rsid w:val="00825DBA"/>
    <w:rsid w:val="00826285"/>
    <w:rsid w:val="00826850"/>
    <w:rsid w:val="00827AF6"/>
    <w:rsid w:val="00830E29"/>
    <w:rsid w:val="00831CE6"/>
    <w:rsid w:val="00833628"/>
    <w:rsid w:val="0083420F"/>
    <w:rsid w:val="00835148"/>
    <w:rsid w:val="00835776"/>
    <w:rsid w:val="00837512"/>
    <w:rsid w:val="00844FC2"/>
    <w:rsid w:val="00845A5A"/>
    <w:rsid w:val="008501E7"/>
    <w:rsid w:val="008506C2"/>
    <w:rsid w:val="008528D4"/>
    <w:rsid w:val="00852E10"/>
    <w:rsid w:val="0085346F"/>
    <w:rsid w:val="0085460C"/>
    <w:rsid w:val="008546A6"/>
    <w:rsid w:val="00854861"/>
    <w:rsid w:val="00854A03"/>
    <w:rsid w:val="008614F5"/>
    <w:rsid w:val="00862796"/>
    <w:rsid w:val="00865CE0"/>
    <w:rsid w:val="00873CEF"/>
    <w:rsid w:val="00874FA9"/>
    <w:rsid w:val="00875F2B"/>
    <w:rsid w:val="008779B8"/>
    <w:rsid w:val="00880F13"/>
    <w:rsid w:val="008823EC"/>
    <w:rsid w:val="00882855"/>
    <w:rsid w:val="00885B96"/>
    <w:rsid w:val="00893285"/>
    <w:rsid w:val="008935EB"/>
    <w:rsid w:val="008A19A6"/>
    <w:rsid w:val="008A32E6"/>
    <w:rsid w:val="008A3703"/>
    <w:rsid w:val="008A37A6"/>
    <w:rsid w:val="008A401E"/>
    <w:rsid w:val="008A58F1"/>
    <w:rsid w:val="008A5A97"/>
    <w:rsid w:val="008B0BB0"/>
    <w:rsid w:val="008B3668"/>
    <w:rsid w:val="008B3CCB"/>
    <w:rsid w:val="008B6868"/>
    <w:rsid w:val="008C2950"/>
    <w:rsid w:val="008C4141"/>
    <w:rsid w:val="008C710D"/>
    <w:rsid w:val="008D0536"/>
    <w:rsid w:val="008D0701"/>
    <w:rsid w:val="008D0935"/>
    <w:rsid w:val="008D2F27"/>
    <w:rsid w:val="008D533A"/>
    <w:rsid w:val="008E091B"/>
    <w:rsid w:val="008E0D14"/>
    <w:rsid w:val="008E145F"/>
    <w:rsid w:val="008E15E1"/>
    <w:rsid w:val="008E56F6"/>
    <w:rsid w:val="008F17B2"/>
    <w:rsid w:val="008F2B69"/>
    <w:rsid w:val="008F4065"/>
    <w:rsid w:val="00902EF1"/>
    <w:rsid w:val="00903ED1"/>
    <w:rsid w:val="0090686D"/>
    <w:rsid w:val="00910030"/>
    <w:rsid w:val="00911789"/>
    <w:rsid w:val="00914367"/>
    <w:rsid w:val="009153E4"/>
    <w:rsid w:val="00916726"/>
    <w:rsid w:val="00916F81"/>
    <w:rsid w:val="00917240"/>
    <w:rsid w:val="00924952"/>
    <w:rsid w:val="00926E90"/>
    <w:rsid w:val="0093266F"/>
    <w:rsid w:val="0093555F"/>
    <w:rsid w:val="00935AFD"/>
    <w:rsid w:val="009408FC"/>
    <w:rsid w:val="00941B50"/>
    <w:rsid w:val="00942564"/>
    <w:rsid w:val="00942B21"/>
    <w:rsid w:val="009478FD"/>
    <w:rsid w:val="00947EF3"/>
    <w:rsid w:val="00952F8D"/>
    <w:rsid w:val="00954331"/>
    <w:rsid w:val="00954E6B"/>
    <w:rsid w:val="009557FC"/>
    <w:rsid w:val="00957855"/>
    <w:rsid w:val="0096067A"/>
    <w:rsid w:val="00960E8D"/>
    <w:rsid w:val="00961879"/>
    <w:rsid w:val="00962B0D"/>
    <w:rsid w:val="00962DD1"/>
    <w:rsid w:val="00966026"/>
    <w:rsid w:val="00966427"/>
    <w:rsid w:val="00966A97"/>
    <w:rsid w:val="0096767F"/>
    <w:rsid w:val="00972AB4"/>
    <w:rsid w:val="00974779"/>
    <w:rsid w:val="0097487A"/>
    <w:rsid w:val="00975DD3"/>
    <w:rsid w:val="00976364"/>
    <w:rsid w:val="0097789A"/>
    <w:rsid w:val="009800E0"/>
    <w:rsid w:val="00980E43"/>
    <w:rsid w:val="009825D1"/>
    <w:rsid w:val="00987284"/>
    <w:rsid w:val="0098729D"/>
    <w:rsid w:val="009876E9"/>
    <w:rsid w:val="00987864"/>
    <w:rsid w:val="009904B3"/>
    <w:rsid w:val="009A27DB"/>
    <w:rsid w:val="009A3B07"/>
    <w:rsid w:val="009A569F"/>
    <w:rsid w:val="009B07E8"/>
    <w:rsid w:val="009B1140"/>
    <w:rsid w:val="009B5A9A"/>
    <w:rsid w:val="009B664A"/>
    <w:rsid w:val="009B793E"/>
    <w:rsid w:val="009C167A"/>
    <w:rsid w:val="009C1D7F"/>
    <w:rsid w:val="009C322F"/>
    <w:rsid w:val="009C4173"/>
    <w:rsid w:val="009C429B"/>
    <w:rsid w:val="009C6C65"/>
    <w:rsid w:val="009D1661"/>
    <w:rsid w:val="009D2292"/>
    <w:rsid w:val="009D66E5"/>
    <w:rsid w:val="009E5216"/>
    <w:rsid w:val="009E5855"/>
    <w:rsid w:val="009E5BCD"/>
    <w:rsid w:val="009E5C4B"/>
    <w:rsid w:val="009E6BD2"/>
    <w:rsid w:val="009F249C"/>
    <w:rsid w:val="009F2B73"/>
    <w:rsid w:val="009F7D14"/>
    <w:rsid w:val="00A01897"/>
    <w:rsid w:val="00A01A09"/>
    <w:rsid w:val="00A01EEB"/>
    <w:rsid w:val="00A05DE1"/>
    <w:rsid w:val="00A06941"/>
    <w:rsid w:val="00A07587"/>
    <w:rsid w:val="00A1354A"/>
    <w:rsid w:val="00A14720"/>
    <w:rsid w:val="00A15151"/>
    <w:rsid w:val="00A16D4B"/>
    <w:rsid w:val="00A1736C"/>
    <w:rsid w:val="00A17863"/>
    <w:rsid w:val="00A20CD6"/>
    <w:rsid w:val="00A21BAC"/>
    <w:rsid w:val="00A22571"/>
    <w:rsid w:val="00A22591"/>
    <w:rsid w:val="00A25352"/>
    <w:rsid w:val="00A274AD"/>
    <w:rsid w:val="00A32096"/>
    <w:rsid w:val="00A41EF5"/>
    <w:rsid w:val="00A45C97"/>
    <w:rsid w:val="00A54BD0"/>
    <w:rsid w:val="00A56BA4"/>
    <w:rsid w:val="00A6174D"/>
    <w:rsid w:val="00A62A8A"/>
    <w:rsid w:val="00A62FAA"/>
    <w:rsid w:val="00A63185"/>
    <w:rsid w:val="00A65A38"/>
    <w:rsid w:val="00A66B5E"/>
    <w:rsid w:val="00A74AD0"/>
    <w:rsid w:val="00A75868"/>
    <w:rsid w:val="00A76E3D"/>
    <w:rsid w:val="00A77B93"/>
    <w:rsid w:val="00A80B2A"/>
    <w:rsid w:val="00A861E2"/>
    <w:rsid w:val="00A925EE"/>
    <w:rsid w:val="00A92D3B"/>
    <w:rsid w:val="00A93AF0"/>
    <w:rsid w:val="00A9470F"/>
    <w:rsid w:val="00AA0404"/>
    <w:rsid w:val="00AA041C"/>
    <w:rsid w:val="00AA2C3C"/>
    <w:rsid w:val="00AA2F71"/>
    <w:rsid w:val="00AA36D9"/>
    <w:rsid w:val="00AA4024"/>
    <w:rsid w:val="00AA5D60"/>
    <w:rsid w:val="00AB172A"/>
    <w:rsid w:val="00AB2840"/>
    <w:rsid w:val="00AB5064"/>
    <w:rsid w:val="00AB6A4A"/>
    <w:rsid w:val="00AC13A2"/>
    <w:rsid w:val="00AC2D4D"/>
    <w:rsid w:val="00AC3818"/>
    <w:rsid w:val="00AC3D14"/>
    <w:rsid w:val="00AC3E39"/>
    <w:rsid w:val="00AC44E5"/>
    <w:rsid w:val="00AC5A3B"/>
    <w:rsid w:val="00AC7FC6"/>
    <w:rsid w:val="00AD10D4"/>
    <w:rsid w:val="00AD20CF"/>
    <w:rsid w:val="00AD283A"/>
    <w:rsid w:val="00AD2861"/>
    <w:rsid w:val="00AD29C6"/>
    <w:rsid w:val="00AD6680"/>
    <w:rsid w:val="00AD731E"/>
    <w:rsid w:val="00AE07D7"/>
    <w:rsid w:val="00AE1A0C"/>
    <w:rsid w:val="00AE2092"/>
    <w:rsid w:val="00AE2DED"/>
    <w:rsid w:val="00AE4EF2"/>
    <w:rsid w:val="00AE693E"/>
    <w:rsid w:val="00AF00BC"/>
    <w:rsid w:val="00AF24BE"/>
    <w:rsid w:val="00AF297B"/>
    <w:rsid w:val="00AF3DF6"/>
    <w:rsid w:val="00AF4CB9"/>
    <w:rsid w:val="00B00ED8"/>
    <w:rsid w:val="00B01783"/>
    <w:rsid w:val="00B01A05"/>
    <w:rsid w:val="00B03FAA"/>
    <w:rsid w:val="00B04D05"/>
    <w:rsid w:val="00B056C6"/>
    <w:rsid w:val="00B063AF"/>
    <w:rsid w:val="00B07904"/>
    <w:rsid w:val="00B10453"/>
    <w:rsid w:val="00B105D4"/>
    <w:rsid w:val="00B120B8"/>
    <w:rsid w:val="00B1269E"/>
    <w:rsid w:val="00B13A4D"/>
    <w:rsid w:val="00B15969"/>
    <w:rsid w:val="00B17B40"/>
    <w:rsid w:val="00B22A70"/>
    <w:rsid w:val="00B22FA1"/>
    <w:rsid w:val="00B25E93"/>
    <w:rsid w:val="00B359D5"/>
    <w:rsid w:val="00B35FB3"/>
    <w:rsid w:val="00B40E57"/>
    <w:rsid w:val="00B4267C"/>
    <w:rsid w:val="00B42A14"/>
    <w:rsid w:val="00B43BD9"/>
    <w:rsid w:val="00B43C86"/>
    <w:rsid w:val="00B450F2"/>
    <w:rsid w:val="00B511D4"/>
    <w:rsid w:val="00B5464E"/>
    <w:rsid w:val="00B54E5E"/>
    <w:rsid w:val="00B552C2"/>
    <w:rsid w:val="00B57458"/>
    <w:rsid w:val="00B57903"/>
    <w:rsid w:val="00B60A06"/>
    <w:rsid w:val="00B63968"/>
    <w:rsid w:val="00B64236"/>
    <w:rsid w:val="00B673FE"/>
    <w:rsid w:val="00B715BC"/>
    <w:rsid w:val="00B77DD3"/>
    <w:rsid w:val="00B77E57"/>
    <w:rsid w:val="00B835D0"/>
    <w:rsid w:val="00B84479"/>
    <w:rsid w:val="00B86F7A"/>
    <w:rsid w:val="00B875D8"/>
    <w:rsid w:val="00B9120E"/>
    <w:rsid w:val="00B917B2"/>
    <w:rsid w:val="00B92DE4"/>
    <w:rsid w:val="00BA1878"/>
    <w:rsid w:val="00BA20F5"/>
    <w:rsid w:val="00BA28B6"/>
    <w:rsid w:val="00BA38B0"/>
    <w:rsid w:val="00BA7F6F"/>
    <w:rsid w:val="00BB0EEC"/>
    <w:rsid w:val="00BB4BAA"/>
    <w:rsid w:val="00BB4EAB"/>
    <w:rsid w:val="00BC1189"/>
    <w:rsid w:val="00BC15E4"/>
    <w:rsid w:val="00BC2E5F"/>
    <w:rsid w:val="00BC37A5"/>
    <w:rsid w:val="00BC5F68"/>
    <w:rsid w:val="00BD7162"/>
    <w:rsid w:val="00BD74B7"/>
    <w:rsid w:val="00BE0CA9"/>
    <w:rsid w:val="00BE2284"/>
    <w:rsid w:val="00BE65DD"/>
    <w:rsid w:val="00BF0398"/>
    <w:rsid w:val="00BF1D48"/>
    <w:rsid w:val="00BF247D"/>
    <w:rsid w:val="00BF699C"/>
    <w:rsid w:val="00C0010E"/>
    <w:rsid w:val="00C002AE"/>
    <w:rsid w:val="00C00497"/>
    <w:rsid w:val="00C005A7"/>
    <w:rsid w:val="00C043E1"/>
    <w:rsid w:val="00C04B1E"/>
    <w:rsid w:val="00C06494"/>
    <w:rsid w:val="00C06800"/>
    <w:rsid w:val="00C06DE2"/>
    <w:rsid w:val="00C0702B"/>
    <w:rsid w:val="00C071D9"/>
    <w:rsid w:val="00C105BA"/>
    <w:rsid w:val="00C11604"/>
    <w:rsid w:val="00C13C9D"/>
    <w:rsid w:val="00C164E4"/>
    <w:rsid w:val="00C21B41"/>
    <w:rsid w:val="00C25B0D"/>
    <w:rsid w:val="00C27673"/>
    <w:rsid w:val="00C27755"/>
    <w:rsid w:val="00C3025B"/>
    <w:rsid w:val="00C33157"/>
    <w:rsid w:val="00C3388D"/>
    <w:rsid w:val="00C44DA6"/>
    <w:rsid w:val="00C51289"/>
    <w:rsid w:val="00C54EB8"/>
    <w:rsid w:val="00C60275"/>
    <w:rsid w:val="00C62EC5"/>
    <w:rsid w:val="00C66A42"/>
    <w:rsid w:val="00C67FAD"/>
    <w:rsid w:val="00C71E8C"/>
    <w:rsid w:val="00C73FFF"/>
    <w:rsid w:val="00C746B9"/>
    <w:rsid w:val="00C74F6A"/>
    <w:rsid w:val="00C7546A"/>
    <w:rsid w:val="00C77DFD"/>
    <w:rsid w:val="00C85BFB"/>
    <w:rsid w:val="00C86912"/>
    <w:rsid w:val="00C9126E"/>
    <w:rsid w:val="00C9131B"/>
    <w:rsid w:val="00C9189A"/>
    <w:rsid w:val="00C9389C"/>
    <w:rsid w:val="00CA155C"/>
    <w:rsid w:val="00CA193C"/>
    <w:rsid w:val="00CA3896"/>
    <w:rsid w:val="00CA3A06"/>
    <w:rsid w:val="00CA5B47"/>
    <w:rsid w:val="00CA651A"/>
    <w:rsid w:val="00CA6A77"/>
    <w:rsid w:val="00CA72B8"/>
    <w:rsid w:val="00CB37E4"/>
    <w:rsid w:val="00CB413F"/>
    <w:rsid w:val="00CC0178"/>
    <w:rsid w:val="00CC0D5A"/>
    <w:rsid w:val="00CC7883"/>
    <w:rsid w:val="00CD0F5A"/>
    <w:rsid w:val="00CD118C"/>
    <w:rsid w:val="00CD1301"/>
    <w:rsid w:val="00CD2062"/>
    <w:rsid w:val="00CD59CF"/>
    <w:rsid w:val="00CD5A95"/>
    <w:rsid w:val="00CD6578"/>
    <w:rsid w:val="00CD68D5"/>
    <w:rsid w:val="00CD6EEF"/>
    <w:rsid w:val="00CD6F61"/>
    <w:rsid w:val="00CD7BF5"/>
    <w:rsid w:val="00CE19DD"/>
    <w:rsid w:val="00CE1C21"/>
    <w:rsid w:val="00CE76D5"/>
    <w:rsid w:val="00CF1B69"/>
    <w:rsid w:val="00CF3975"/>
    <w:rsid w:val="00CF5124"/>
    <w:rsid w:val="00CF799E"/>
    <w:rsid w:val="00D026A3"/>
    <w:rsid w:val="00D028E1"/>
    <w:rsid w:val="00D04C95"/>
    <w:rsid w:val="00D04E59"/>
    <w:rsid w:val="00D06934"/>
    <w:rsid w:val="00D07232"/>
    <w:rsid w:val="00D07B95"/>
    <w:rsid w:val="00D12D64"/>
    <w:rsid w:val="00D17DE4"/>
    <w:rsid w:val="00D21975"/>
    <w:rsid w:val="00D25D18"/>
    <w:rsid w:val="00D26687"/>
    <w:rsid w:val="00D2689C"/>
    <w:rsid w:val="00D318BD"/>
    <w:rsid w:val="00D341B0"/>
    <w:rsid w:val="00D35C7C"/>
    <w:rsid w:val="00D42870"/>
    <w:rsid w:val="00D46297"/>
    <w:rsid w:val="00D47C49"/>
    <w:rsid w:val="00D47DFD"/>
    <w:rsid w:val="00D520D9"/>
    <w:rsid w:val="00D536BE"/>
    <w:rsid w:val="00D53D88"/>
    <w:rsid w:val="00D54F07"/>
    <w:rsid w:val="00D612CC"/>
    <w:rsid w:val="00D636F1"/>
    <w:rsid w:val="00D6646A"/>
    <w:rsid w:val="00D6686A"/>
    <w:rsid w:val="00D66BA4"/>
    <w:rsid w:val="00D704F2"/>
    <w:rsid w:val="00D71B43"/>
    <w:rsid w:val="00D7299E"/>
    <w:rsid w:val="00D730D3"/>
    <w:rsid w:val="00D73822"/>
    <w:rsid w:val="00D7483A"/>
    <w:rsid w:val="00D7589C"/>
    <w:rsid w:val="00D7708D"/>
    <w:rsid w:val="00D80110"/>
    <w:rsid w:val="00D80E00"/>
    <w:rsid w:val="00D84B20"/>
    <w:rsid w:val="00D857CF"/>
    <w:rsid w:val="00D87671"/>
    <w:rsid w:val="00D935EC"/>
    <w:rsid w:val="00D94187"/>
    <w:rsid w:val="00D945B5"/>
    <w:rsid w:val="00D94CBA"/>
    <w:rsid w:val="00D956DB"/>
    <w:rsid w:val="00D97A92"/>
    <w:rsid w:val="00DA2C63"/>
    <w:rsid w:val="00DA3343"/>
    <w:rsid w:val="00DA6072"/>
    <w:rsid w:val="00DB01EC"/>
    <w:rsid w:val="00DB07A8"/>
    <w:rsid w:val="00DB1D6F"/>
    <w:rsid w:val="00DB312F"/>
    <w:rsid w:val="00DB3F09"/>
    <w:rsid w:val="00DB4FDF"/>
    <w:rsid w:val="00DB5D5E"/>
    <w:rsid w:val="00DB7A48"/>
    <w:rsid w:val="00DC0B94"/>
    <w:rsid w:val="00DC250A"/>
    <w:rsid w:val="00DC742C"/>
    <w:rsid w:val="00DC7AA3"/>
    <w:rsid w:val="00DC7E76"/>
    <w:rsid w:val="00DD2072"/>
    <w:rsid w:val="00DD3A78"/>
    <w:rsid w:val="00DD79EA"/>
    <w:rsid w:val="00DD7A04"/>
    <w:rsid w:val="00DF1CD5"/>
    <w:rsid w:val="00DF23B4"/>
    <w:rsid w:val="00DF48AC"/>
    <w:rsid w:val="00DF5797"/>
    <w:rsid w:val="00DF5AD2"/>
    <w:rsid w:val="00DF636E"/>
    <w:rsid w:val="00DF65CD"/>
    <w:rsid w:val="00DF711F"/>
    <w:rsid w:val="00E057BB"/>
    <w:rsid w:val="00E06857"/>
    <w:rsid w:val="00E06BC4"/>
    <w:rsid w:val="00E12F28"/>
    <w:rsid w:val="00E15AD7"/>
    <w:rsid w:val="00E169FE"/>
    <w:rsid w:val="00E1759A"/>
    <w:rsid w:val="00E24C3D"/>
    <w:rsid w:val="00E27846"/>
    <w:rsid w:val="00E302CA"/>
    <w:rsid w:val="00E323BF"/>
    <w:rsid w:val="00E3405D"/>
    <w:rsid w:val="00E369F7"/>
    <w:rsid w:val="00E4028E"/>
    <w:rsid w:val="00E41717"/>
    <w:rsid w:val="00E419D2"/>
    <w:rsid w:val="00E42884"/>
    <w:rsid w:val="00E430C7"/>
    <w:rsid w:val="00E438FA"/>
    <w:rsid w:val="00E44734"/>
    <w:rsid w:val="00E45136"/>
    <w:rsid w:val="00E45EF3"/>
    <w:rsid w:val="00E5300D"/>
    <w:rsid w:val="00E53588"/>
    <w:rsid w:val="00E558BC"/>
    <w:rsid w:val="00E56EFC"/>
    <w:rsid w:val="00E57A75"/>
    <w:rsid w:val="00E627E9"/>
    <w:rsid w:val="00E62AAC"/>
    <w:rsid w:val="00E65469"/>
    <w:rsid w:val="00E66CFF"/>
    <w:rsid w:val="00E677A9"/>
    <w:rsid w:val="00E7194C"/>
    <w:rsid w:val="00E73749"/>
    <w:rsid w:val="00E779E6"/>
    <w:rsid w:val="00E80CB1"/>
    <w:rsid w:val="00E82B75"/>
    <w:rsid w:val="00E94B96"/>
    <w:rsid w:val="00E96509"/>
    <w:rsid w:val="00E97442"/>
    <w:rsid w:val="00EA4098"/>
    <w:rsid w:val="00EA5DBC"/>
    <w:rsid w:val="00EA6196"/>
    <w:rsid w:val="00EB194D"/>
    <w:rsid w:val="00EB3458"/>
    <w:rsid w:val="00EB3954"/>
    <w:rsid w:val="00EB54F1"/>
    <w:rsid w:val="00EC01A6"/>
    <w:rsid w:val="00EC0AD5"/>
    <w:rsid w:val="00EC0FBF"/>
    <w:rsid w:val="00EC2BDC"/>
    <w:rsid w:val="00ED4AD2"/>
    <w:rsid w:val="00EF127A"/>
    <w:rsid w:val="00EF18D7"/>
    <w:rsid w:val="00EF1D63"/>
    <w:rsid w:val="00EF27F3"/>
    <w:rsid w:val="00EF362F"/>
    <w:rsid w:val="00EF656A"/>
    <w:rsid w:val="00F003CE"/>
    <w:rsid w:val="00F00ADA"/>
    <w:rsid w:val="00F024D2"/>
    <w:rsid w:val="00F04B91"/>
    <w:rsid w:val="00F04E89"/>
    <w:rsid w:val="00F05210"/>
    <w:rsid w:val="00F100DC"/>
    <w:rsid w:val="00F111AD"/>
    <w:rsid w:val="00F16025"/>
    <w:rsid w:val="00F2067E"/>
    <w:rsid w:val="00F215A1"/>
    <w:rsid w:val="00F230CF"/>
    <w:rsid w:val="00F2456D"/>
    <w:rsid w:val="00F254BA"/>
    <w:rsid w:val="00F278F9"/>
    <w:rsid w:val="00F30DEE"/>
    <w:rsid w:val="00F32747"/>
    <w:rsid w:val="00F32B03"/>
    <w:rsid w:val="00F331ED"/>
    <w:rsid w:val="00F353DA"/>
    <w:rsid w:val="00F36E09"/>
    <w:rsid w:val="00F372D9"/>
    <w:rsid w:val="00F37AF6"/>
    <w:rsid w:val="00F40695"/>
    <w:rsid w:val="00F42BB7"/>
    <w:rsid w:val="00F4517C"/>
    <w:rsid w:val="00F50DFB"/>
    <w:rsid w:val="00F57778"/>
    <w:rsid w:val="00F57A95"/>
    <w:rsid w:val="00F600A4"/>
    <w:rsid w:val="00F60E2F"/>
    <w:rsid w:val="00F6156F"/>
    <w:rsid w:val="00F61A78"/>
    <w:rsid w:val="00F70FE1"/>
    <w:rsid w:val="00F7102B"/>
    <w:rsid w:val="00F7272B"/>
    <w:rsid w:val="00F73443"/>
    <w:rsid w:val="00F76000"/>
    <w:rsid w:val="00F76F56"/>
    <w:rsid w:val="00F84F9C"/>
    <w:rsid w:val="00F86C7B"/>
    <w:rsid w:val="00F87ABC"/>
    <w:rsid w:val="00F87DD5"/>
    <w:rsid w:val="00F906C3"/>
    <w:rsid w:val="00F938CE"/>
    <w:rsid w:val="00F957B1"/>
    <w:rsid w:val="00F968B8"/>
    <w:rsid w:val="00F96FC1"/>
    <w:rsid w:val="00FA0874"/>
    <w:rsid w:val="00FA0F71"/>
    <w:rsid w:val="00FA261D"/>
    <w:rsid w:val="00FA6656"/>
    <w:rsid w:val="00FB1302"/>
    <w:rsid w:val="00FB27C9"/>
    <w:rsid w:val="00FB46CF"/>
    <w:rsid w:val="00FB5FCA"/>
    <w:rsid w:val="00FB66CB"/>
    <w:rsid w:val="00FB7B7E"/>
    <w:rsid w:val="00FC0E40"/>
    <w:rsid w:val="00FC17A2"/>
    <w:rsid w:val="00FC26A8"/>
    <w:rsid w:val="00FC2B0F"/>
    <w:rsid w:val="00FC4EFC"/>
    <w:rsid w:val="00FC52ED"/>
    <w:rsid w:val="00FC6196"/>
    <w:rsid w:val="00FC7D10"/>
    <w:rsid w:val="00FD3C25"/>
    <w:rsid w:val="00FE36FC"/>
    <w:rsid w:val="00FE3B61"/>
    <w:rsid w:val="00FE4875"/>
    <w:rsid w:val="00FE4A9E"/>
    <w:rsid w:val="00FE4CC3"/>
    <w:rsid w:val="00FE4DFA"/>
    <w:rsid w:val="00FE5B0F"/>
    <w:rsid w:val="00FF2A76"/>
    <w:rsid w:val="00FF2FAE"/>
    <w:rsid w:val="00FF31FC"/>
    <w:rsid w:val="00FF557C"/>
    <w:rsid w:val="00FF5FA0"/>
    <w:rsid w:val="00FF74BC"/>
    <w:rsid w:val="00FF7D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4377"/>
  <w15:docId w15:val="{6B6A3F8B-630B-4968-86C4-4C5A62A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D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474C"/>
    <w:pPr>
      <w:keepNext/>
      <w:keepLines/>
      <w:shd w:val="clear" w:color="auto" w:fill="CC3300"/>
      <w:spacing w:before="480" w:after="0"/>
      <w:outlineLvl w:val="0"/>
    </w:pPr>
    <w:rPr>
      <w:rFonts w:eastAsia="Times New Roman" w:cs="Arial Unicode MS"/>
      <w:b/>
      <w:bCs/>
      <w:color w:val="FFFFFF"/>
      <w:sz w:val="24"/>
      <w:szCs w:val="28"/>
      <w:lang w:bidi="km-KH"/>
    </w:rPr>
  </w:style>
  <w:style w:type="paragraph" w:styleId="Heading2">
    <w:name w:val="heading 2"/>
    <w:basedOn w:val="Normal"/>
    <w:next w:val="Normal"/>
    <w:link w:val="Heading2Char"/>
    <w:uiPriority w:val="9"/>
    <w:qFormat/>
    <w:rsid w:val="002B035A"/>
    <w:pPr>
      <w:spacing w:after="0"/>
      <w:jc w:val="both"/>
      <w:outlineLvl w:val="1"/>
    </w:pPr>
    <w:rPr>
      <w:rFonts w:ascii="Arial Narrow" w:eastAsia="Times New Roman" w:hAnsi="Arial Narrow"/>
      <w:b/>
      <w:color w:val="58585A"/>
      <w:lang w:val="en-GB" w:eastAsia="zh-CN"/>
    </w:rPr>
  </w:style>
  <w:style w:type="paragraph" w:styleId="Heading3">
    <w:name w:val="heading 3"/>
    <w:basedOn w:val="Normal"/>
    <w:next w:val="Normal"/>
    <w:link w:val="Heading3Char"/>
    <w:uiPriority w:val="9"/>
    <w:qFormat/>
    <w:rsid w:val="0057474C"/>
    <w:pPr>
      <w:keepNext/>
      <w:keepLines/>
      <w:spacing w:before="200" w:after="0"/>
      <w:outlineLvl w:val="2"/>
    </w:pPr>
    <w:rPr>
      <w:rFonts w:ascii="Cambria" w:eastAsia="Times New Roman" w:hAnsi="Cambria" w:cs="Arial Unicode MS"/>
      <w:b/>
      <w:bCs/>
      <w:color w:val="4F81BD"/>
      <w:sz w:val="20"/>
      <w:szCs w:val="20"/>
      <w:lang w:bidi="km-KH"/>
    </w:rPr>
  </w:style>
  <w:style w:type="paragraph" w:styleId="Heading7">
    <w:name w:val="heading 7"/>
    <w:basedOn w:val="Normal"/>
    <w:next w:val="Normal"/>
    <w:qFormat/>
    <w:rsid w:val="00C005A7"/>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4C"/>
  </w:style>
  <w:style w:type="paragraph" w:styleId="Footer">
    <w:name w:val="footer"/>
    <w:basedOn w:val="Normal"/>
    <w:link w:val="FooterChar"/>
    <w:unhideWhenUsed/>
    <w:rsid w:val="00574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74C"/>
  </w:style>
  <w:style w:type="paragraph" w:styleId="BalloonText">
    <w:name w:val="Balloon Text"/>
    <w:basedOn w:val="Normal"/>
    <w:link w:val="BalloonTextChar"/>
    <w:uiPriority w:val="99"/>
    <w:semiHidden/>
    <w:unhideWhenUsed/>
    <w:rsid w:val="0057474C"/>
    <w:pPr>
      <w:spacing w:after="0" w:line="240" w:lineRule="auto"/>
    </w:pPr>
    <w:rPr>
      <w:rFonts w:ascii="Tahoma" w:hAnsi="Tahoma" w:cs="Arial Unicode MS"/>
      <w:sz w:val="16"/>
      <w:szCs w:val="16"/>
      <w:lang w:bidi="km-KH"/>
    </w:rPr>
  </w:style>
  <w:style w:type="character" w:customStyle="1" w:styleId="BalloonTextChar">
    <w:name w:val="Balloon Text Char"/>
    <w:link w:val="BalloonText"/>
    <w:uiPriority w:val="99"/>
    <w:semiHidden/>
    <w:rsid w:val="0057474C"/>
    <w:rPr>
      <w:rFonts w:ascii="Tahoma" w:hAnsi="Tahoma" w:cs="Tahoma"/>
      <w:sz w:val="16"/>
      <w:szCs w:val="16"/>
    </w:rPr>
  </w:style>
  <w:style w:type="character" w:customStyle="1" w:styleId="Heading2Char">
    <w:name w:val="Heading 2 Char"/>
    <w:link w:val="Heading2"/>
    <w:uiPriority w:val="9"/>
    <w:rsid w:val="002B035A"/>
    <w:rPr>
      <w:rFonts w:ascii="Arial Narrow" w:eastAsia="Times New Roman" w:hAnsi="Arial Narrow"/>
      <w:b/>
      <w:color w:val="58585A"/>
      <w:sz w:val="22"/>
      <w:szCs w:val="22"/>
      <w:lang w:val="en-GB" w:eastAsia="zh-CN"/>
    </w:rPr>
  </w:style>
  <w:style w:type="character" w:customStyle="1" w:styleId="Heading1Char">
    <w:name w:val="Heading 1 Char"/>
    <w:link w:val="Heading1"/>
    <w:uiPriority w:val="9"/>
    <w:rsid w:val="0057474C"/>
    <w:rPr>
      <w:rFonts w:ascii="Calibri" w:eastAsia="Times New Roman" w:hAnsi="Calibri" w:cs="Times New Roman"/>
      <w:b/>
      <w:bCs/>
      <w:color w:val="FFFFFF"/>
      <w:sz w:val="24"/>
      <w:szCs w:val="28"/>
      <w:shd w:val="clear" w:color="auto" w:fill="CC3300"/>
    </w:rPr>
  </w:style>
  <w:style w:type="paragraph" w:styleId="NoSpacing">
    <w:name w:val="No Spacing"/>
    <w:uiPriority w:val="1"/>
    <w:qFormat/>
    <w:rsid w:val="0057474C"/>
    <w:rPr>
      <w:sz w:val="22"/>
      <w:szCs w:val="22"/>
      <w:lang w:val="en-US" w:eastAsia="en-US"/>
    </w:rPr>
  </w:style>
  <w:style w:type="character" w:customStyle="1" w:styleId="Heading3Char">
    <w:name w:val="Heading 3 Char"/>
    <w:link w:val="Heading3"/>
    <w:uiPriority w:val="9"/>
    <w:rsid w:val="0057474C"/>
    <w:rPr>
      <w:rFonts w:ascii="Cambria" w:eastAsia="Times New Roman" w:hAnsi="Cambria" w:cs="Times New Roman"/>
      <w:b/>
      <w:bCs/>
      <w:color w:val="4F81BD"/>
    </w:rPr>
  </w:style>
  <w:style w:type="character" w:styleId="CommentReference">
    <w:name w:val="annotation reference"/>
    <w:uiPriority w:val="99"/>
    <w:semiHidden/>
    <w:rsid w:val="00F32B03"/>
    <w:rPr>
      <w:sz w:val="16"/>
      <w:szCs w:val="16"/>
    </w:rPr>
  </w:style>
  <w:style w:type="paragraph" w:styleId="CommentText">
    <w:name w:val="annotation text"/>
    <w:basedOn w:val="Normal"/>
    <w:link w:val="CommentTextChar"/>
    <w:uiPriority w:val="99"/>
    <w:rsid w:val="00F32B03"/>
    <w:rPr>
      <w:sz w:val="20"/>
      <w:szCs w:val="20"/>
    </w:rPr>
  </w:style>
  <w:style w:type="paragraph" w:styleId="CommentSubject">
    <w:name w:val="annotation subject"/>
    <w:basedOn w:val="CommentText"/>
    <w:next w:val="CommentText"/>
    <w:semiHidden/>
    <w:rsid w:val="00F32B03"/>
    <w:rPr>
      <w:b/>
      <w:bCs/>
    </w:rPr>
  </w:style>
  <w:style w:type="table" w:styleId="TableGrid">
    <w:name w:val="Table Grid"/>
    <w:basedOn w:val="TableNormal"/>
    <w:uiPriority w:val="59"/>
    <w:rsid w:val="000E15B6"/>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E15B6"/>
    <w:pPr>
      <w:spacing w:after="0" w:line="240" w:lineRule="auto"/>
      <w:ind w:left="720"/>
    </w:pPr>
    <w:rPr>
      <w:rFonts w:eastAsia="Times New Roman"/>
    </w:rPr>
  </w:style>
  <w:style w:type="paragraph" w:styleId="BodyText">
    <w:name w:val="Body Text"/>
    <w:basedOn w:val="Normal"/>
    <w:rsid w:val="000E15B6"/>
    <w:pPr>
      <w:spacing w:after="120"/>
    </w:pPr>
  </w:style>
  <w:style w:type="paragraph" w:styleId="BodyTextFirstIndent">
    <w:name w:val="Body Text First Indent"/>
    <w:basedOn w:val="BodyText"/>
    <w:rsid w:val="000E15B6"/>
    <w:pPr>
      <w:ind w:firstLine="210"/>
    </w:pPr>
  </w:style>
  <w:style w:type="paragraph" w:styleId="ListParagraph">
    <w:name w:val="List Paragraph"/>
    <w:basedOn w:val="Normal"/>
    <w:uiPriority w:val="34"/>
    <w:qFormat/>
    <w:rsid w:val="001B3738"/>
    <w:pPr>
      <w:ind w:left="720"/>
      <w:contextualSpacing/>
    </w:pPr>
  </w:style>
  <w:style w:type="paragraph" w:styleId="BodyTextIndent2">
    <w:name w:val="Body Text Indent 2"/>
    <w:basedOn w:val="Normal"/>
    <w:rsid w:val="001B3738"/>
    <w:pPr>
      <w:spacing w:after="120" w:line="480" w:lineRule="auto"/>
      <w:ind w:left="360"/>
    </w:pPr>
  </w:style>
  <w:style w:type="paragraph" w:styleId="BodyText2">
    <w:name w:val="Body Text 2"/>
    <w:basedOn w:val="Normal"/>
    <w:rsid w:val="001B3738"/>
    <w:pPr>
      <w:spacing w:after="120" w:line="480" w:lineRule="auto"/>
    </w:pPr>
  </w:style>
  <w:style w:type="character" w:customStyle="1" w:styleId="apple-style-span">
    <w:name w:val="apple-style-span"/>
    <w:basedOn w:val="DefaultParagraphFont"/>
    <w:rsid w:val="000669BA"/>
  </w:style>
  <w:style w:type="character" w:customStyle="1" w:styleId="apple-converted-space">
    <w:name w:val="apple-converted-space"/>
    <w:basedOn w:val="DefaultParagraphFont"/>
    <w:rsid w:val="000669BA"/>
  </w:style>
  <w:style w:type="character" w:styleId="Emphasis">
    <w:name w:val="Emphasis"/>
    <w:uiPriority w:val="20"/>
    <w:qFormat/>
    <w:rsid w:val="000669BA"/>
    <w:rPr>
      <w:i/>
      <w:iCs/>
    </w:rPr>
  </w:style>
  <w:style w:type="character" w:styleId="Hyperlink">
    <w:name w:val="Hyperlink"/>
    <w:rsid w:val="000669BA"/>
    <w:rPr>
      <w:color w:val="0000FF"/>
      <w:u w:val="single"/>
    </w:rPr>
  </w:style>
  <w:style w:type="character" w:styleId="PageNumber">
    <w:name w:val="page number"/>
    <w:basedOn w:val="DefaultParagraphFont"/>
    <w:rsid w:val="00CD118C"/>
  </w:style>
  <w:style w:type="paragraph" w:customStyle="1" w:styleId="Default">
    <w:name w:val="Default"/>
    <w:rsid w:val="00775F3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PartTitle">
    <w:name w:val="Part Title"/>
    <w:basedOn w:val="Normal"/>
    <w:rsid w:val="0068401A"/>
    <w:pPr>
      <w:shd w:val="solid" w:color="auto" w:fill="auto"/>
      <w:spacing w:after="0" w:line="660" w:lineRule="exact"/>
      <w:jc w:val="center"/>
    </w:pPr>
    <w:rPr>
      <w:rFonts w:ascii="Arial Black" w:eastAsia="Times New Roman" w:hAnsi="Arial Black"/>
      <w:color w:val="FFFFFF"/>
      <w:spacing w:val="-40"/>
      <w:sz w:val="84"/>
      <w:szCs w:val="20"/>
    </w:rPr>
  </w:style>
  <w:style w:type="paragraph" w:customStyle="1" w:styleId="Paragraphedeliste1">
    <w:name w:val="Paragraphe de liste1"/>
    <w:basedOn w:val="Normal"/>
    <w:qFormat/>
    <w:rsid w:val="0068401A"/>
    <w:pPr>
      <w:spacing w:after="0" w:line="240" w:lineRule="auto"/>
      <w:ind w:left="720"/>
      <w:contextualSpacing/>
    </w:pPr>
    <w:rPr>
      <w:rFonts w:eastAsia="Times New Roman"/>
      <w:szCs w:val="24"/>
      <w:lang w:bidi="en-US"/>
    </w:rPr>
  </w:style>
  <w:style w:type="paragraph" w:styleId="TOC1">
    <w:name w:val="toc 1"/>
    <w:basedOn w:val="Normal"/>
    <w:next w:val="Normal"/>
    <w:semiHidden/>
    <w:rsid w:val="00C005A7"/>
    <w:pPr>
      <w:keepNext/>
      <w:tabs>
        <w:tab w:val="right" w:leader="dot" w:pos="9347"/>
      </w:tabs>
      <w:spacing w:before="240" w:after="240" w:line="260" w:lineRule="atLeast"/>
    </w:pPr>
    <w:rPr>
      <w:rFonts w:ascii="Arial" w:eastAsia="Arial Unicode MS" w:hAnsi="Arial" w:cs="Arial"/>
      <w:b/>
      <w:bCs/>
      <w:sz w:val="18"/>
      <w:szCs w:val="18"/>
      <w:lang w:val="en-GB"/>
    </w:rPr>
  </w:style>
  <w:style w:type="paragraph" w:customStyle="1" w:styleId="Noraml">
    <w:name w:val="Noraml"/>
    <w:basedOn w:val="Normal"/>
    <w:rsid w:val="00C005A7"/>
    <w:pPr>
      <w:spacing w:after="240" w:line="260" w:lineRule="atLeast"/>
      <w:jc w:val="both"/>
    </w:pPr>
    <w:rPr>
      <w:rFonts w:ascii="Arial" w:eastAsia="Times New Roman" w:hAnsi="Arial"/>
      <w:sz w:val="18"/>
      <w:szCs w:val="18"/>
      <w:lang w:val="en-GB"/>
    </w:rPr>
  </w:style>
  <w:style w:type="paragraph" w:customStyle="1" w:styleId="Style4">
    <w:name w:val="Style4"/>
    <w:basedOn w:val="Header"/>
    <w:rsid w:val="00063674"/>
    <w:pPr>
      <w:widowControl w:val="0"/>
      <w:tabs>
        <w:tab w:val="clear" w:pos="4680"/>
        <w:tab w:val="clear" w:pos="9360"/>
        <w:tab w:val="left" w:pos="0"/>
      </w:tabs>
      <w:suppressAutoHyphens/>
      <w:jc w:val="center"/>
    </w:pPr>
    <w:rPr>
      <w:rFonts w:ascii="Times New Roman" w:eastAsia="Times New Roman" w:hAnsi="Times New Roman"/>
      <w:caps/>
      <w:snapToGrid w:val="0"/>
      <w:sz w:val="24"/>
      <w:szCs w:val="24"/>
      <w:lang w:val="en-GB"/>
    </w:rPr>
  </w:style>
  <w:style w:type="paragraph" w:styleId="Revision">
    <w:name w:val="Revision"/>
    <w:hidden/>
    <w:uiPriority w:val="99"/>
    <w:semiHidden/>
    <w:rsid w:val="00DD79EA"/>
    <w:rPr>
      <w:sz w:val="22"/>
      <w:szCs w:val="22"/>
      <w:lang w:val="en-US" w:eastAsia="en-US"/>
    </w:rPr>
  </w:style>
  <w:style w:type="character" w:customStyle="1" w:styleId="CommentTextChar">
    <w:name w:val="Comment Text Char"/>
    <w:link w:val="CommentText"/>
    <w:uiPriority w:val="99"/>
    <w:rsid w:val="00960E8D"/>
  </w:style>
  <w:style w:type="table" w:customStyle="1" w:styleId="TableGrid1">
    <w:name w:val="Table Grid1"/>
    <w:basedOn w:val="TableNormal"/>
    <w:next w:val="TableGrid"/>
    <w:uiPriority w:val="59"/>
    <w:rsid w:val="00074C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370E"/>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semiHidden/>
    <w:rsid w:val="004A441E"/>
    <w:pPr>
      <w:spacing w:after="0" w:line="240" w:lineRule="auto"/>
    </w:pPr>
    <w:rPr>
      <w:rFonts w:ascii="Courier New" w:eastAsia="Times New Roman" w:hAnsi="Courier New" w:cs="Arial Unicode MS"/>
      <w:sz w:val="20"/>
      <w:szCs w:val="20"/>
      <w:lang w:bidi="km-KH"/>
    </w:rPr>
  </w:style>
  <w:style w:type="character" w:customStyle="1" w:styleId="PlainTextChar">
    <w:name w:val="Plain Text Char"/>
    <w:link w:val="PlainText"/>
    <w:semiHidden/>
    <w:rsid w:val="004A441E"/>
    <w:rPr>
      <w:rFonts w:ascii="Courier New" w:eastAsia="Times New Roman" w:hAnsi="Courier New"/>
    </w:rPr>
  </w:style>
  <w:style w:type="paragraph" w:customStyle="1" w:styleId="Colon">
    <w:name w:val="_Colon"/>
    <w:basedOn w:val="Normal"/>
    <w:rsid w:val="008C2950"/>
    <w:pPr>
      <w:numPr>
        <w:numId w:val="3"/>
      </w:numPr>
      <w:spacing w:after="0" w:line="240" w:lineRule="auto"/>
      <w:jc w:val="both"/>
    </w:pPr>
    <w:rPr>
      <w:rFonts w:ascii="Times New Roman" w:eastAsia="Times New Roman" w:hAnsi="Times New Roman"/>
      <w:sz w:val="24"/>
      <w:szCs w:val="24"/>
      <w:lang w:val="en-AU"/>
    </w:rPr>
  </w:style>
  <w:style w:type="paragraph" w:styleId="FootnoteText">
    <w:name w:val="footnote text"/>
    <w:aliases w:val="Footnote Text Char1,Footnote Text Char Char,Char"/>
    <w:basedOn w:val="Normal"/>
    <w:link w:val="FootnoteTextChar"/>
    <w:uiPriority w:val="99"/>
    <w:rsid w:val="006433D0"/>
    <w:pPr>
      <w:spacing w:after="0" w:line="240" w:lineRule="auto"/>
      <w:jc w:val="both"/>
    </w:pPr>
    <w:rPr>
      <w:rFonts w:ascii="Times New Roman" w:eastAsia="Times New Roman" w:hAnsi="Times New Roman" w:cs="Arial"/>
      <w:sz w:val="20"/>
      <w:szCs w:val="20"/>
      <w:lang w:val="en-AU"/>
    </w:rPr>
  </w:style>
  <w:style w:type="character" w:customStyle="1" w:styleId="FootnoteTextChar">
    <w:name w:val="Footnote Text Char"/>
    <w:aliases w:val="Footnote Text Char1 Char1,Footnote Text Char Char Char1,Char Char1"/>
    <w:link w:val="FootnoteText"/>
    <w:uiPriority w:val="99"/>
    <w:rsid w:val="006433D0"/>
    <w:rPr>
      <w:rFonts w:ascii="Times New Roman" w:eastAsia="Times New Roman" w:hAnsi="Times New Roman" w:cs="Arial"/>
      <w:lang w:val="en-AU" w:bidi="ar-SA"/>
    </w:rPr>
  </w:style>
  <w:style w:type="character" w:styleId="FootnoteReference">
    <w:name w:val="footnote reference"/>
    <w:aliases w:val=" BVI fnr Car Car1 Car Car Car Car Car Car Car Car Car Car Char Char Char Char Char Char,BVI fnr Car Car Car Car Car Car Car Car Car Car1 Car Car Char Char Char Char Char Char Char Char Char"/>
    <w:link w:val="BVIfnrCarCar1CarCarCarCarCarCarCarCarCarCarCharCharCharCharChar"/>
    <w:uiPriority w:val="99"/>
    <w:rsid w:val="006433D0"/>
    <w:rPr>
      <w:vertAlign w:val="superscript"/>
    </w:rPr>
  </w:style>
  <w:style w:type="paragraph" w:customStyle="1" w:styleId="StyleHeading212ptJustified">
    <w:name w:val="Style Heading 2 + 12 pt Justified"/>
    <w:basedOn w:val="Heading2"/>
    <w:rsid w:val="006071A2"/>
    <w:pPr>
      <w:spacing w:before="120" w:after="200" w:line="240" w:lineRule="auto"/>
    </w:pPr>
    <w:rPr>
      <w:rFonts w:ascii="Times New Roman" w:hAnsi="Times New Roman" w:cs="Arial"/>
      <w:iCs/>
      <w:color w:val="auto"/>
      <w:sz w:val="24"/>
      <w:szCs w:val="24"/>
      <w:lang w:val="en-AU"/>
    </w:rPr>
  </w:style>
  <w:style w:type="character" w:customStyle="1" w:styleId="FootnoteTextChar2">
    <w:name w:val="Footnote Text Char2"/>
    <w:aliases w:val="Footnote Text Char1 Char,Footnote Text Char Char Char,Char Char"/>
    <w:semiHidden/>
    <w:rsid w:val="0037238F"/>
    <w:rPr>
      <w:rFonts w:ascii="Times New Roman" w:eastAsia="Times New Roman" w:hAnsi="Times New Roman" w:cs="Times New Roman"/>
      <w:sz w:val="20"/>
      <w:szCs w:val="20"/>
      <w:lang w:val="fr-FR" w:eastAsia="fr-FR" w:bidi="ar-SA"/>
    </w:rPr>
  </w:style>
  <w:style w:type="paragraph" w:customStyle="1" w:styleId="BVIfnrCarCar1CarCarCarCarCarCarCarCarCarCarCharCharCharCharChar">
    <w:name w:val="BVI fnr Car Car1 Car Car Car Car Car Car Car Car Car Car Char Char Char Char Char"/>
    <w:aliases w:val="BVI fnr Car Car Car Car Car Car Car Car Car Car1 Car Car Char Char Char Char Char Char Char"/>
    <w:basedOn w:val="Normal"/>
    <w:link w:val="FootnoteReference"/>
    <w:uiPriority w:val="99"/>
    <w:rsid w:val="0037238F"/>
    <w:pPr>
      <w:spacing w:after="160" w:line="240" w:lineRule="exact"/>
    </w:pPr>
    <w:rPr>
      <w:rFonts w:cs="Arial Unicode MS"/>
      <w:sz w:val="20"/>
      <w:szCs w:val="20"/>
      <w:vertAlign w:val="superscript"/>
      <w:lang w:bidi="km-KH"/>
    </w:rPr>
  </w:style>
  <w:style w:type="paragraph" w:customStyle="1" w:styleId="Char">
    <w:name w:val="Char"/>
    <w:basedOn w:val="Normal"/>
    <w:next w:val="Normal"/>
    <w:rsid w:val="006B06CB"/>
    <w:pPr>
      <w:spacing w:after="160" w:line="240" w:lineRule="exact"/>
    </w:pPr>
    <w:rPr>
      <w:rFonts w:ascii="Tahoma" w:eastAsia="Times New Roman" w:hAnsi="Tahoma"/>
      <w:sz w:val="24"/>
      <w:szCs w:val="20"/>
    </w:rPr>
  </w:style>
  <w:style w:type="paragraph" w:customStyle="1" w:styleId="WW-BodyText2">
    <w:name w:val="WW-Body Text 2"/>
    <w:basedOn w:val="Normal"/>
    <w:rsid w:val="006B06CB"/>
    <w:pPr>
      <w:spacing w:after="0" w:line="240" w:lineRule="auto"/>
      <w:jc w:val="both"/>
    </w:pPr>
    <w:rPr>
      <w:rFonts w:ascii="Arial" w:eastAsia="Times New Roman" w:hAnsi="Arial"/>
      <w:iCs/>
      <w:szCs w:val="20"/>
      <w:lang w:val="de-CH" w:eastAsia="ar-SA"/>
    </w:rPr>
  </w:style>
  <w:style w:type="paragraph" w:customStyle="1" w:styleId="Par">
    <w:name w:val="Par"/>
    <w:basedOn w:val="Header"/>
    <w:rsid w:val="00790CB2"/>
    <w:pPr>
      <w:widowControl w:val="0"/>
      <w:tabs>
        <w:tab w:val="clear" w:pos="4680"/>
        <w:tab w:val="clear" w:pos="9360"/>
        <w:tab w:val="center" w:pos="4536"/>
        <w:tab w:val="right" w:pos="9072"/>
      </w:tabs>
      <w:spacing w:after="120"/>
      <w:ind w:left="454" w:firstLine="397"/>
      <w:jc w:val="both"/>
    </w:pPr>
    <w:rPr>
      <w:rFonts w:ascii="Times New Roman" w:eastAsia="Times New Roman" w:hAnsi="Times New Roman"/>
      <w:i/>
      <w:sz w:val="24"/>
      <w:szCs w:val="20"/>
      <w:lang w:val="fr-FR" w:eastAsia="fr-FR"/>
    </w:rPr>
  </w:style>
  <w:style w:type="character" w:customStyle="1" w:styleId="st">
    <w:name w:val="st"/>
    <w:basedOn w:val="DefaultParagraphFont"/>
    <w:rsid w:val="00412F8E"/>
  </w:style>
  <w:style w:type="character" w:styleId="Strong">
    <w:name w:val="Strong"/>
    <w:basedOn w:val="DefaultParagraphFont"/>
    <w:uiPriority w:val="22"/>
    <w:qFormat/>
    <w:rsid w:val="00E7194C"/>
    <w:rPr>
      <w:b/>
      <w:bCs/>
    </w:rPr>
  </w:style>
  <w:style w:type="paragraph" w:customStyle="1" w:styleId="indent">
    <w:name w:val="indent"/>
    <w:basedOn w:val="Normal"/>
    <w:link w:val="indentChar"/>
    <w:rsid w:val="002F5189"/>
    <w:pPr>
      <w:spacing w:after="120" w:line="240" w:lineRule="auto"/>
      <w:ind w:left="567"/>
    </w:pPr>
    <w:rPr>
      <w:rFonts w:ascii="Arial" w:eastAsia="Times New Roman" w:hAnsi="Arial"/>
      <w:szCs w:val="24"/>
      <w:lang w:val="en-GB" w:eastAsia="en-GB"/>
    </w:rPr>
  </w:style>
  <w:style w:type="paragraph" w:customStyle="1" w:styleId="StyleStyle1LatinArial">
    <w:name w:val="Style Style1 + (Latin) Arial"/>
    <w:basedOn w:val="Normal"/>
    <w:link w:val="StyleStyle1LatinArialChar"/>
    <w:rsid w:val="002F5189"/>
    <w:pPr>
      <w:pBdr>
        <w:bottom w:val="single" w:sz="8" w:space="4" w:color="4F81BD"/>
      </w:pBdr>
      <w:spacing w:after="300" w:line="240" w:lineRule="auto"/>
      <w:contextualSpacing/>
    </w:pPr>
    <w:rPr>
      <w:rFonts w:ascii="Arial" w:eastAsia="Times New Roman" w:hAnsi="Arial"/>
      <w:b/>
      <w:color w:val="000000"/>
      <w:spacing w:val="5"/>
      <w:kern w:val="28"/>
      <w:sz w:val="52"/>
      <w:szCs w:val="20"/>
      <w:lang w:val="en-GB" w:eastAsia="en-GB"/>
    </w:rPr>
  </w:style>
  <w:style w:type="character" w:customStyle="1" w:styleId="StyleStyle1LatinArialChar">
    <w:name w:val="Style Style1 + (Latin) Arial Char"/>
    <w:link w:val="StyleStyle1LatinArial"/>
    <w:locked/>
    <w:rsid w:val="002F5189"/>
    <w:rPr>
      <w:rFonts w:ascii="Arial" w:eastAsia="Times New Roman" w:hAnsi="Arial"/>
      <w:b/>
      <w:color w:val="000000"/>
      <w:spacing w:val="5"/>
      <w:kern w:val="28"/>
      <w:sz w:val="52"/>
      <w:lang w:val="en-GB" w:eastAsia="en-GB"/>
    </w:rPr>
  </w:style>
  <w:style w:type="character" w:customStyle="1" w:styleId="indentChar">
    <w:name w:val="indent Char"/>
    <w:link w:val="indent"/>
    <w:locked/>
    <w:rsid w:val="002F5189"/>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1318">
      <w:bodyDiv w:val="1"/>
      <w:marLeft w:val="0"/>
      <w:marRight w:val="0"/>
      <w:marTop w:val="0"/>
      <w:marBottom w:val="0"/>
      <w:divBdr>
        <w:top w:val="none" w:sz="0" w:space="0" w:color="auto"/>
        <w:left w:val="none" w:sz="0" w:space="0" w:color="auto"/>
        <w:bottom w:val="none" w:sz="0" w:space="0" w:color="auto"/>
        <w:right w:val="none" w:sz="0" w:space="0" w:color="auto"/>
      </w:divBdr>
    </w:div>
    <w:div w:id="106698870">
      <w:bodyDiv w:val="1"/>
      <w:marLeft w:val="0"/>
      <w:marRight w:val="0"/>
      <w:marTop w:val="0"/>
      <w:marBottom w:val="0"/>
      <w:divBdr>
        <w:top w:val="none" w:sz="0" w:space="0" w:color="auto"/>
        <w:left w:val="none" w:sz="0" w:space="0" w:color="auto"/>
        <w:bottom w:val="none" w:sz="0" w:space="0" w:color="auto"/>
        <w:right w:val="none" w:sz="0" w:space="0" w:color="auto"/>
      </w:divBdr>
    </w:div>
    <w:div w:id="112095205">
      <w:bodyDiv w:val="1"/>
      <w:marLeft w:val="0"/>
      <w:marRight w:val="0"/>
      <w:marTop w:val="0"/>
      <w:marBottom w:val="0"/>
      <w:divBdr>
        <w:top w:val="none" w:sz="0" w:space="0" w:color="auto"/>
        <w:left w:val="none" w:sz="0" w:space="0" w:color="auto"/>
        <w:bottom w:val="none" w:sz="0" w:space="0" w:color="auto"/>
        <w:right w:val="none" w:sz="0" w:space="0" w:color="auto"/>
      </w:divBdr>
    </w:div>
    <w:div w:id="134757259">
      <w:bodyDiv w:val="1"/>
      <w:marLeft w:val="0"/>
      <w:marRight w:val="0"/>
      <w:marTop w:val="0"/>
      <w:marBottom w:val="0"/>
      <w:divBdr>
        <w:top w:val="none" w:sz="0" w:space="0" w:color="auto"/>
        <w:left w:val="none" w:sz="0" w:space="0" w:color="auto"/>
        <w:bottom w:val="none" w:sz="0" w:space="0" w:color="auto"/>
        <w:right w:val="none" w:sz="0" w:space="0" w:color="auto"/>
      </w:divBdr>
    </w:div>
    <w:div w:id="161820151">
      <w:bodyDiv w:val="1"/>
      <w:marLeft w:val="0"/>
      <w:marRight w:val="0"/>
      <w:marTop w:val="0"/>
      <w:marBottom w:val="0"/>
      <w:divBdr>
        <w:top w:val="none" w:sz="0" w:space="0" w:color="auto"/>
        <w:left w:val="none" w:sz="0" w:space="0" w:color="auto"/>
        <w:bottom w:val="none" w:sz="0" w:space="0" w:color="auto"/>
        <w:right w:val="none" w:sz="0" w:space="0" w:color="auto"/>
      </w:divBdr>
    </w:div>
    <w:div w:id="184293148">
      <w:bodyDiv w:val="1"/>
      <w:marLeft w:val="0"/>
      <w:marRight w:val="0"/>
      <w:marTop w:val="0"/>
      <w:marBottom w:val="0"/>
      <w:divBdr>
        <w:top w:val="none" w:sz="0" w:space="0" w:color="auto"/>
        <w:left w:val="none" w:sz="0" w:space="0" w:color="auto"/>
        <w:bottom w:val="none" w:sz="0" w:space="0" w:color="auto"/>
        <w:right w:val="none" w:sz="0" w:space="0" w:color="auto"/>
      </w:divBdr>
    </w:div>
    <w:div w:id="215048118">
      <w:bodyDiv w:val="1"/>
      <w:marLeft w:val="0"/>
      <w:marRight w:val="0"/>
      <w:marTop w:val="0"/>
      <w:marBottom w:val="0"/>
      <w:divBdr>
        <w:top w:val="none" w:sz="0" w:space="0" w:color="auto"/>
        <w:left w:val="none" w:sz="0" w:space="0" w:color="auto"/>
        <w:bottom w:val="none" w:sz="0" w:space="0" w:color="auto"/>
        <w:right w:val="none" w:sz="0" w:space="0" w:color="auto"/>
      </w:divBdr>
    </w:div>
    <w:div w:id="276840320">
      <w:bodyDiv w:val="1"/>
      <w:marLeft w:val="0"/>
      <w:marRight w:val="0"/>
      <w:marTop w:val="0"/>
      <w:marBottom w:val="0"/>
      <w:divBdr>
        <w:top w:val="none" w:sz="0" w:space="0" w:color="auto"/>
        <w:left w:val="none" w:sz="0" w:space="0" w:color="auto"/>
        <w:bottom w:val="none" w:sz="0" w:space="0" w:color="auto"/>
        <w:right w:val="none" w:sz="0" w:space="0" w:color="auto"/>
      </w:divBdr>
    </w:div>
    <w:div w:id="304354224">
      <w:bodyDiv w:val="1"/>
      <w:marLeft w:val="0"/>
      <w:marRight w:val="0"/>
      <w:marTop w:val="0"/>
      <w:marBottom w:val="0"/>
      <w:divBdr>
        <w:top w:val="none" w:sz="0" w:space="0" w:color="auto"/>
        <w:left w:val="none" w:sz="0" w:space="0" w:color="auto"/>
        <w:bottom w:val="none" w:sz="0" w:space="0" w:color="auto"/>
        <w:right w:val="none" w:sz="0" w:space="0" w:color="auto"/>
      </w:divBdr>
    </w:div>
    <w:div w:id="407773765">
      <w:bodyDiv w:val="1"/>
      <w:marLeft w:val="0"/>
      <w:marRight w:val="0"/>
      <w:marTop w:val="0"/>
      <w:marBottom w:val="0"/>
      <w:divBdr>
        <w:top w:val="none" w:sz="0" w:space="0" w:color="auto"/>
        <w:left w:val="none" w:sz="0" w:space="0" w:color="auto"/>
        <w:bottom w:val="none" w:sz="0" w:space="0" w:color="auto"/>
        <w:right w:val="none" w:sz="0" w:space="0" w:color="auto"/>
      </w:divBdr>
    </w:div>
    <w:div w:id="498274887">
      <w:bodyDiv w:val="1"/>
      <w:marLeft w:val="0"/>
      <w:marRight w:val="0"/>
      <w:marTop w:val="0"/>
      <w:marBottom w:val="0"/>
      <w:divBdr>
        <w:top w:val="none" w:sz="0" w:space="0" w:color="auto"/>
        <w:left w:val="none" w:sz="0" w:space="0" w:color="auto"/>
        <w:bottom w:val="none" w:sz="0" w:space="0" w:color="auto"/>
        <w:right w:val="none" w:sz="0" w:space="0" w:color="auto"/>
      </w:divBdr>
    </w:div>
    <w:div w:id="599334708">
      <w:bodyDiv w:val="1"/>
      <w:marLeft w:val="0"/>
      <w:marRight w:val="0"/>
      <w:marTop w:val="0"/>
      <w:marBottom w:val="0"/>
      <w:divBdr>
        <w:top w:val="none" w:sz="0" w:space="0" w:color="auto"/>
        <w:left w:val="none" w:sz="0" w:space="0" w:color="auto"/>
        <w:bottom w:val="none" w:sz="0" w:space="0" w:color="auto"/>
        <w:right w:val="none" w:sz="0" w:space="0" w:color="auto"/>
      </w:divBdr>
    </w:div>
    <w:div w:id="648555656">
      <w:bodyDiv w:val="1"/>
      <w:marLeft w:val="0"/>
      <w:marRight w:val="0"/>
      <w:marTop w:val="0"/>
      <w:marBottom w:val="0"/>
      <w:divBdr>
        <w:top w:val="none" w:sz="0" w:space="0" w:color="auto"/>
        <w:left w:val="none" w:sz="0" w:space="0" w:color="auto"/>
        <w:bottom w:val="none" w:sz="0" w:space="0" w:color="auto"/>
        <w:right w:val="none" w:sz="0" w:space="0" w:color="auto"/>
      </w:divBdr>
    </w:div>
    <w:div w:id="725950074">
      <w:bodyDiv w:val="1"/>
      <w:marLeft w:val="0"/>
      <w:marRight w:val="0"/>
      <w:marTop w:val="0"/>
      <w:marBottom w:val="0"/>
      <w:divBdr>
        <w:top w:val="none" w:sz="0" w:space="0" w:color="auto"/>
        <w:left w:val="none" w:sz="0" w:space="0" w:color="auto"/>
        <w:bottom w:val="none" w:sz="0" w:space="0" w:color="auto"/>
        <w:right w:val="none" w:sz="0" w:space="0" w:color="auto"/>
      </w:divBdr>
    </w:div>
    <w:div w:id="771899061">
      <w:bodyDiv w:val="1"/>
      <w:marLeft w:val="0"/>
      <w:marRight w:val="0"/>
      <w:marTop w:val="0"/>
      <w:marBottom w:val="0"/>
      <w:divBdr>
        <w:top w:val="none" w:sz="0" w:space="0" w:color="auto"/>
        <w:left w:val="none" w:sz="0" w:space="0" w:color="auto"/>
        <w:bottom w:val="none" w:sz="0" w:space="0" w:color="auto"/>
        <w:right w:val="none" w:sz="0" w:space="0" w:color="auto"/>
      </w:divBdr>
    </w:div>
    <w:div w:id="865828118">
      <w:bodyDiv w:val="1"/>
      <w:marLeft w:val="0"/>
      <w:marRight w:val="0"/>
      <w:marTop w:val="0"/>
      <w:marBottom w:val="0"/>
      <w:divBdr>
        <w:top w:val="none" w:sz="0" w:space="0" w:color="auto"/>
        <w:left w:val="none" w:sz="0" w:space="0" w:color="auto"/>
        <w:bottom w:val="none" w:sz="0" w:space="0" w:color="auto"/>
        <w:right w:val="none" w:sz="0" w:space="0" w:color="auto"/>
      </w:divBdr>
    </w:div>
    <w:div w:id="870651202">
      <w:bodyDiv w:val="1"/>
      <w:marLeft w:val="0"/>
      <w:marRight w:val="0"/>
      <w:marTop w:val="0"/>
      <w:marBottom w:val="0"/>
      <w:divBdr>
        <w:top w:val="none" w:sz="0" w:space="0" w:color="auto"/>
        <w:left w:val="none" w:sz="0" w:space="0" w:color="auto"/>
        <w:bottom w:val="none" w:sz="0" w:space="0" w:color="auto"/>
        <w:right w:val="none" w:sz="0" w:space="0" w:color="auto"/>
      </w:divBdr>
    </w:div>
    <w:div w:id="890850835">
      <w:bodyDiv w:val="1"/>
      <w:marLeft w:val="0"/>
      <w:marRight w:val="0"/>
      <w:marTop w:val="0"/>
      <w:marBottom w:val="0"/>
      <w:divBdr>
        <w:top w:val="none" w:sz="0" w:space="0" w:color="auto"/>
        <w:left w:val="none" w:sz="0" w:space="0" w:color="auto"/>
        <w:bottom w:val="none" w:sz="0" w:space="0" w:color="auto"/>
        <w:right w:val="none" w:sz="0" w:space="0" w:color="auto"/>
      </w:divBdr>
    </w:div>
    <w:div w:id="907883150">
      <w:bodyDiv w:val="1"/>
      <w:marLeft w:val="0"/>
      <w:marRight w:val="0"/>
      <w:marTop w:val="0"/>
      <w:marBottom w:val="0"/>
      <w:divBdr>
        <w:top w:val="none" w:sz="0" w:space="0" w:color="auto"/>
        <w:left w:val="none" w:sz="0" w:space="0" w:color="auto"/>
        <w:bottom w:val="none" w:sz="0" w:space="0" w:color="auto"/>
        <w:right w:val="none" w:sz="0" w:space="0" w:color="auto"/>
      </w:divBdr>
    </w:div>
    <w:div w:id="947346347">
      <w:bodyDiv w:val="1"/>
      <w:marLeft w:val="0"/>
      <w:marRight w:val="0"/>
      <w:marTop w:val="0"/>
      <w:marBottom w:val="0"/>
      <w:divBdr>
        <w:top w:val="none" w:sz="0" w:space="0" w:color="auto"/>
        <w:left w:val="none" w:sz="0" w:space="0" w:color="auto"/>
        <w:bottom w:val="none" w:sz="0" w:space="0" w:color="auto"/>
        <w:right w:val="none" w:sz="0" w:space="0" w:color="auto"/>
      </w:divBdr>
    </w:div>
    <w:div w:id="1001160634">
      <w:bodyDiv w:val="1"/>
      <w:marLeft w:val="0"/>
      <w:marRight w:val="0"/>
      <w:marTop w:val="0"/>
      <w:marBottom w:val="0"/>
      <w:divBdr>
        <w:top w:val="none" w:sz="0" w:space="0" w:color="auto"/>
        <w:left w:val="none" w:sz="0" w:space="0" w:color="auto"/>
        <w:bottom w:val="none" w:sz="0" w:space="0" w:color="auto"/>
        <w:right w:val="none" w:sz="0" w:space="0" w:color="auto"/>
      </w:divBdr>
    </w:div>
    <w:div w:id="1029913517">
      <w:bodyDiv w:val="1"/>
      <w:marLeft w:val="0"/>
      <w:marRight w:val="0"/>
      <w:marTop w:val="0"/>
      <w:marBottom w:val="0"/>
      <w:divBdr>
        <w:top w:val="none" w:sz="0" w:space="0" w:color="auto"/>
        <w:left w:val="none" w:sz="0" w:space="0" w:color="auto"/>
        <w:bottom w:val="none" w:sz="0" w:space="0" w:color="auto"/>
        <w:right w:val="none" w:sz="0" w:space="0" w:color="auto"/>
      </w:divBdr>
    </w:div>
    <w:div w:id="1069501277">
      <w:bodyDiv w:val="1"/>
      <w:marLeft w:val="0"/>
      <w:marRight w:val="0"/>
      <w:marTop w:val="0"/>
      <w:marBottom w:val="0"/>
      <w:divBdr>
        <w:top w:val="none" w:sz="0" w:space="0" w:color="auto"/>
        <w:left w:val="none" w:sz="0" w:space="0" w:color="auto"/>
        <w:bottom w:val="none" w:sz="0" w:space="0" w:color="auto"/>
        <w:right w:val="none" w:sz="0" w:space="0" w:color="auto"/>
      </w:divBdr>
    </w:div>
    <w:div w:id="1125079417">
      <w:bodyDiv w:val="1"/>
      <w:marLeft w:val="0"/>
      <w:marRight w:val="0"/>
      <w:marTop w:val="0"/>
      <w:marBottom w:val="0"/>
      <w:divBdr>
        <w:top w:val="none" w:sz="0" w:space="0" w:color="auto"/>
        <w:left w:val="none" w:sz="0" w:space="0" w:color="auto"/>
        <w:bottom w:val="none" w:sz="0" w:space="0" w:color="auto"/>
        <w:right w:val="none" w:sz="0" w:space="0" w:color="auto"/>
      </w:divBdr>
    </w:div>
    <w:div w:id="1161043369">
      <w:bodyDiv w:val="1"/>
      <w:marLeft w:val="0"/>
      <w:marRight w:val="0"/>
      <w:marTop w:val="0"/>
      <w:marBottom w:val="0"/>
      <w:divBdr>
        <w:top w:val="none" w:sz="0" w:space="0" w:color="auto"/>
        <w:left w:val="none" w:sz="0" w:space="0" w:color="auto"/>
        <w:bottom w:val="none" w:sz="0" w:space="0" w:color="auto"/>
        <w:right w:val="none" w:sz="0" w:space="0" w:color="auto"/>
      </w:divBdr>
    </w:div>
    <w:div w:id="1199512405">
      <w:bodyDiv w:val="1"/>
      <w:marLeft w:val="0"/>
      <w:marRight w:val="0"/>
      <w:marTop w:val="0"/>
      <w:marBottom w:val="0"/>
      <w:divBdr>
        <w:top w:val="none" w:sz="0" w:space="0" w:color="auto"/>
        <w:left w:val="none" w:sz="0" w:space="0" w:color="auto"/>
        <w:bottom w:val="none" w:sz="0" w:space="0" w:color="auto"/>
        <w:right w:val="none" w:sz="0" w:space="0" w:color="auto"/>
      </w:divBdr>
    </w:div>
    <w:div w:id="1314485003">
      <w:bodyDiv w:val="1"/>
      <w:marLeft w:val="0"/>
      <w:marRight w:val="0"/>
      <w:marTop w:val="0"/>
      <w:marBottom w:val="0"/>
      <w:divBdr>
        <w:top w:val="none" w:sz="0" w:space="0" w:color="auto"/>
        <w:left w:val="none" w:sz="0" w:space="0" w:color="auto"/>
        <w:bottom w:val="none" w:sz="0" w:space="0" w:color="auto"/>
        <w:right w:val="none" w:sz="0" w:space="0" w:color="auto"/>
      </w:divBdr>
    </w:div>
    <w:div w:id="1383863250">
      <w:bodyDiv w:val="1"/>
      <w:marLeft w:val="0"/>
      <w:marRight w:val="0"/>
      <w:marTop w:val="0"/>
      <w:marBottom w:val="0"/>
      <w:divBdr>
        <w:top w:val="none" w:sz="0" w:space="0" w:color="auto"/>
        <w:left w:val="none" w:sz="0" w:space="0" w:color="auto"/>
        <w:bottom w:val="none" w:sz="0" w:space="0" w:color="auto"/>
        <w:right w:val="none" w:sz="0" w:space="0" w:color="auto"/>
      </w:divBdr>
    </w:div>
    <w:div w:id="1394809930">
      <w:bodyDiv w:val="1"/>
      <w:marLeft w:val="0"/>
      <w:marRight w:val="0"/>
      <w:marTop w:val="0"/>
      <w:marBottom w:val="0"/>
      <w:divBdr>
        <w:top w:val="none" w:sz="0" w:space="0" w:color="auto"/>
        <w:left w:val="none" w:sz="0" w:space="0" w:color="auto"/>
        <w:bottom w:val="none" w:sz="0" w:space="0" w:color="auto"/>
        <w:right w:val="none" w:sz="0" w:space="0" w:color="auto"/>
      </w:divBdr>
    </w:div>
    <w:div w:id="1404642756">
      <w:bodyDiv w:val="1"/>
      <w:marLeft w:val="0"/>
      <w:marRight w:val="0"/>
      <w:marTop w:val="0"/>
      <w:marBottom w:val="0"/>
      <w:divBdr>
        <w:top w:val="none" w:sz="0" w:space="0" w:color="auto"/>
        <w:left w:val="none" w:sz="0" w:space="0" w:color="auto"/>
        <w:bottom w:val="none" w:sz="0" w:space="0" w:color="auto"/>
        <w:right w:val="none" w:sz="0" w:space="0" w:color="auto"/>
      </w:divBdr>
    </w:div>
    <w:div w:id="1416131203">
      <w:bodyDiv w:val="1"/>
      <w:marLeft w:val="0"/>
      <w:marRight w:val="0"/>
      <w:marTop w:val="0"/>
      <w:marBottom w:val="0"/>
      <w:divBdr>
        <w:top w:val="none" w:sz="0" w:space="0" w:color="auto"/>
        <w:left w:val="none" w:sz="0" w:space="0" w:color="auto"/>
        <w:bottom w:val="none" w:sz="0" w:space="0" w:color="auto"/>
        <w:right w:val="none" w:sz="0" w:space="0" w:color="auto"/>
      </w:divBdr>
    </w:div>
    <w:div w:id="1511484319">
      <w:bodyDiv w:val="1"/>
      <w:marLeft w:val="0"/>
      <w:marRight w:val="0"/>
      <w:marTop w:val="0"/>
      <w:marBottom w:val="0"/>
      <w:divBdr>
        <w:top w:val="none" w:sz="0" w:space="0" w:color="auto"/>
        <w:left w:val="none" w:sz="0" w:space="0" w:color="auto"/>
        <w:bottom w:val="none" w:sz="0" w:space="0" w:color="auto"/>
        <w:right w:val="none" w:sz="0" w:space="0" w:color="auto"/>
      </w:divBdr>
    </w:div>
    <w:div w:id="1546336691">
      <w:bodyDiv w:val="1"/>
      <w:marLeft w:val="0"/>
      <w:marRight w:val="0"/>
      <w:marTop w:val="0"/>
      <w:marBottom w:val="0"/>
      <w:divBdr>
        <w:top w:val="none" w:sz="0" w:space="0" w:color="auto"/>
        <w:left w:val="none" w:sz="0" w:space="0" w:color="auto"/>
        <w:bottom w:val="none" w:sz="0" w:space="0" w:color="auto"/>
        <w:right w:val="none" w:sz="0" w:space="0" w:color="auto"/>
      </w:divBdr>
    </w:div>
    <w:div w:id="1559243202">
      <w:bodyDiv w:val="1"/>
      <w:marLeft w:val="0"/>
      <w:marRight w:val="0"/>
      <w:marTop w:val="0"/>
      <w:marBottom w:val="0"/>
      <w:divBdr>
        <w:top w:val="none" w:sz="0" w:space="0" w:color="auto"/>
        <w:left w:val="none" w:sz="0" w:space="0" w:color="auto"/>
        <w:bottom w:val="none" w:sz="0" w:space="0" w:color="auto"/>
        <w:right w:val="none" w:sz="0" w:space="0" w:color="auto"/>
      </w:divBdr>
    </w:div>
    <w:div w:id="1559509327">
      <w:bodyDiv w:val="1"/>
      <w:marLeft w:val="0"/>
      <w:marRight w:val="0"/>
      <w:marTop w:val="0"/>
      <w:marBottom w:val="0"/>
      <w:divBdr>
        <w:top w:val="none" w:sz="0" w:space="0" w:color="auto"/>
        <w:left w:val="none" w:sz="0" w:space="0" w:color="auto"/>
        <w:bottom w:val="none" w:sz="0" w:space="0" w:color="auto"/>
        <w:right w:val="none" w:sz="0" w:space="0" w:color="auto"/>
      </w:divBdr>
      <w:divsChild>
        <w:div w:id="1585676081">
          <w:marLeft w:val="0"/>
          <w:marRight w:val="0"/>
          <w:marTop w:val="0"/>
          <w:marBottom w:val="0"/>
          <w:divBdr>
            <w:top w:val="none" w:sz="0" w:space="0" w:color="auto"/>
            <w:left w:val="none" w:sz="0" w:space="0" w:color="auto"/>
            <w:bottom w:val="none" w:sz="0" w:space="0" w:color="auto"/>
            <w:right w:val="none" w:sz="0" w:space="0" w:color="auto"/>
          </w:divBdr>
        </w:div>
        <w:div w:id="695428185">
          <w:marLeft w:val="0"/>
          <w:marRight w:val="0"/>
          <w:marTop w:val="0"/>
          <w:marBottom w:val="0"/>
          <w:divBdr>
            <w:top w:val="none" w:sz="0" w:space="0" w:color="auto"/>
            <w:left w:val="none" w:sz="0" w:space="0" w:color="auto"/>
            <w:bottom w:val="none" w:sz="0" w:space="0" w:color="auto"/>
            <w:right w:val="none" w:sz="0" w:space="0" w:color="auto"/>
          </w:divBdr>
        </w:div>
        <w:div w:id="1306660402">
          <w:marLeft w:val="0"/>
          <w:marRight w:val="0"/>
          <w:marTop w:val="0"/>
          <w:marBottom w:val="0"/>
          <w:divBdr>
            <w:top w:val="none" w:sz="0" w:space="0" w:color="auto"/>
            <w:left w:val="none" w:sz="0" w:space="0" w:color="auto"/>
            <w:bottom w:val="none" w:sz="0" w:space="0" w:color="auto"/>
            <w:right w:val="none" w:sz="0" w:space="0" w:color="auto"/>
          </w:divBdr>
        </w:div>
        <w:div w:id="444886254">
          <w:marLeft w:val="0"/>
          <w:marRight w:val="0"/>
          <w:marTop w:val="0"/>
          <w:marBottom w:val="0"/>
          <w:divBdr>
            <w:top w:val="none" w:sz="0" w:space="0" w:color="auto"/>
            <w:left w:val="none" w:sz="0" w:space="0" w:color="auto"/>
            <w:bottom w:val="none" w:sz="0" w:space="0" w:color="auto"/>
            <w:right w:val="none" w:sz="0" w:space="0" w:color="auto"/>
          </w:divBdr>
        </w:div>
        <w:div w:id="160893844">
          <w:marLeft w:val="0"/>
          <w:marRight w:val="0"/>
          <w:marTop w:val="0"/>
          <w:marBottom w:val="0"/>
          <w:divBdr>
            <w:top w:val="none" w:sz="0" w:space="0" w:color="auto"/>
            <w:left w:val="none" w:sz="0" w:space="0" w:color="auto"/>
            <w:bottom w:val="none" w:sz="0" w:space="0" w:color="auto"/>
            <w:right w:val="none" w:sz="0" w:space="0" w:color="auto"/>
          </w:divBdr>
        </w:div>
        <w:div w:id="657466380">
          <w:marLeft w:val="0"/>
          <w:marRight w:val="0"/>
          <w:marTop w:val="0"/>
          <w:marBottom w:val="0"/>
          <w:divBdr>
            <w:top w:val="none" w:sz="0" w:space="0" w:color="auto"/>
            <w:left w:val="none" w:sz="0" w:space="0" w:color="auto"/>
            <w:bottom w:val="none" w:sz="0" w:space="0" w:color="auto"/>
            <w:right w:val="none" w:sz="0" w:space="0" w:color="auto"/>
          </w:divBdr>
        </w:div>
        <w:div w:id="2052416206">
          <w:marLeft w:val="0"/>
          <w:marRight w:val="0"/>
          <w:marTop w:val="0"/>
          <w:marBottom w:val="0"/>
          <w:divBdr>
            <w:top w:val="none" w:sz="0" w:space="0" w:color="auto"/>
            <w:left w:val="none" w:sz="0" w:space="0" w:color="auto"/>
            <w:bottom w:val="none" w:sz="0" w:space="0" w:color="auto"/>
            <w:right w:val="none" w:sz="0" w:space="0" w:color="auto"/>
          </w:divBdr>
        </w:div>
        <w:div w:id="529104059">
          <w:marLeft w:val="0"/>
          <w:marRight w:val="0"/>
          <w:marTop w:val="0"/>
          <w:marBottom w:val="0"/>
          <w:divBdr>
            <w:top w:val="none" w:sz="0" w:space="0" w:color="auto"/>
            <w:left w:val="none" w:sz="0" w:space="0" w:color="auto"/>
            <w:bottom w:val="none" w:sz="0" w:space="0" w:color="auto"/>
            <w:right w:val="none" w:sz="0" w:space="0" w:color="auto"/>
          </w:divBdr>
        </w:div>
        <w:div w:id="860313785">
          <w:marLeft w:val="0"/>
          <w:marRight w:val="0"/>
          <w:marTop w:val="0"/>
          <w:marBottom w:val="0"/>
          <w:divBdr>
            <w:top w:val="none" w:sz="0" w:space="0" w:color="auto"/>
            <w:left w:val="none" w:sz="0" w:space="0" w:color="auto"/>
            <w:bottom w:val="none" w:sz="0" w:space="0" w:color="auto"/>
            <w:right w:val="none" w:sz="0" w:space="0" w:color="auto"/>
          </w:divBdr>
        </w:div>
      </w:divsChild>
    </w:div>
    <w:div w:id="1589342091">
      <w:bodyDiv w:val="1"/>
      <w:marLeft w:val="0"/>
      <w:marRight w:val="0"/>
      <w:marTop w:val="0"/>
      <w:marBottom w:val="0"/>
      <w:divBdr>
        <w:top w:val="none" w:sz="0" w:space="0" w:color="auto"/>
        <w:left w:val="none" w:sz="0" w:space="0" w:color="auto"/>
        <w:bottom w:val="none" w:sz="0" w:space="0" w:color="auto"/>
        <w:right w:val="none" w:sz="0" w:space="0" w:color="auto"/>
      </w:divBdr>
    </w:div>
    <w:div w:id="1592739016">
      <w:bodyDiv w:val="1"/>
      <w:marLeft w:val="0"/>
      <w:marRight w:val="0"/>
      <w:marTop w:val="0"/>
      <w:marBottom w:val="0"/>
      <w:divBdr>
        <w:top w:val="none" w:sz="0" w:space="0" w:color="auto"/>
        <w:left w:val="none" w:sz="0" w:space="0" w:color="auto"/>
        <w:bottom w:val="none" w:sz="0" w:space="0" w:color="auto"/>
        <w:right w:val="none" w:sz="0" w:space="0" w:color="auto"/>
      </w:divBdr>
    </w:div>
    <w:div w:id="1600718613">
      <w:bodyDiv w:val="1"/>
      <w:marLeft w:val="0"/>
      <w:marRight w:val="0"/>
      <w:marTop w:val="0"/>
      <w:marBottom w:val="0"/>
      <w:divBdr>
        <w:top w:val="none" w:sz="0" w:space="0" w:color="auto"/>
        <w:left w:val="none" w:sz="0" w:space="0" w:color="auto"/>
        <w:bottom w:val="none" w:sz="0" w:space="0" w:color="auto"/>
        <w:right w:val="none" w:sz="0" w:space="0" w:color="auto"/>
      </w:divBdr>
    </w:div>
    <w:div w:id="1603100845">
      <w:bodyDiv w:val="1"/>
      <w:marLeft w:val="0"/>
      <w:marRight w:val="0"/>
      <w:marTop w:val="0"/>
      <w:marBottom w:val="0"/>
      <w:divBdr>
        <w:top w:val="none" w:sz="0" w:space="0" w:color="auto"/>
        <w:left w:val="none" w:sz="0" w:space="0" w:color="auto"/>
        <w:bottom w:val="none" w:sz="0" w:space="0" w:color="auto"/>
        <w:right w:val="none" w:sz="0" w:space="0" w:color="auto"/>
      </w:divBdr>
      <w:divsChild>
        <w:div w:id="1599025583">
          <w:marLeft w:val="0"/>
          <w:marRight w:val="0"/>
          <w:marTop w:val="0"/>
          <w:marBottom w:val="0"/>
          <w:divBdr>
            <w:top w:val="none" w:sz="0" w:space="0" w:color="auto"/>
            <w:left w:val="none" w:sz="0" w:space="0" w:color="auto"/>
            <w:bottom w:val="none" w:sz="0" w:space="0" w:color="auto"/>
            <w:right w:val="none" w:sz="0" w:space="0" w:color="auto"/>
          </w:divBdr>
        </w:div>
        <w:div w:id="349527574">
          <w:marLeft w:val="0"/>
          <w:marRight w:val="0"/>
          <w:marTop w:val="0"/>
          <w:marBottom w:val="0"/>
          <w:divBdr>
            <w:top w:val="none" w:sz="0" w:space="0" w:color="auto"/>
            <w:left w:val="none" w:sz="0" w:space="0" w:color="auto"/>
            <w:bottom w:val="none" w:sz="0" w:space="0" w:color="auto"/>
            <w:right w:val="none" w:sz="0" w:space="0" w:color="auto"/>
          </w:divBdr>
        </w:div>
        <w:div w:id="613370842">
          <w:marLeft w:val="0"/>
          <w:marRight w:val="0"/>
          <w:marTop w:val="0"/>
          <w:marBottom w:val="0"/>
          <w:divBdr>
            <w:top w:val="none" w:sz="0" w:space="0" w:color="auto"/>
            <w:left w:val="none" w:sz="0" w:space="0" w:color="auto"/>
            <w:bottom w:val="none" w:sz="0" w:space="0" w:color="auto"/>
            <w:right w:val="none" w:sz="0" w:space="0" w:color="auto"/>
          </w:divBdr>
        </w:div>
        <w:div w:id="96487902">
          <w:marLeft w:val="0"/>
          <w:marRight w:val="0"/>
          <w:marTop w:val="0"/>
          <w:marBottom w:val="0"/>
          <w:divBdr>
            <w:top w:val="none" w:sz="0" w:space="0" w:color="auto"/>
            <w:left w:val="none" w:sz="0" w:space="0" w:color="auto"/>
            <w:bottom w:val="none" w:sz="0" w:space="0" w:color="auto"/>
            <w:right w:val="none" w:sz="0" w:space="0" w:color="auto"/>
          </w:divBdr>
        </w:div>
        <w:div w:id="1449197573">
          <w:marLeft w:val="0"/>
          <w:marRight w:val="0"/>
          <w:marTop w:val="0"/>
          <w:marBottom w:val="0"/>
          <w:divBdr>
            <w:top w:val="none" w:sz="0" w:space="0" w:color="auto"/>
            <w:left w:val="none" w:sz="0" w:space="0" w:color="auto"/>
            <w:bottom w:val="none" w:sz="0" w:space="0" w:color="auto"/>
            <w:right w:val="none" w:sz="0" w:space="0" w:color="auto"/>
          </w:divBdr>
        </w:div>
        <w:div w:id="1057322270">
          <w:marLeft w:val="0"/>
          <w:marRight w:val="0"/>
          <w:marTop w:val="0"/>
          <w:marBottom w:val="0"/>
          <w:divBdr>
            <w:top w:val="none" w:sz="0" w:space="0" w:color="auto"/>
            <w:left w:val="none" w:sz="0" w:space="0" w:color="auto"/>
            <w:bottom w:val="none" w:sz="0" w:space="0" w:color="auto"/>
            <w:right w:val="none" w:sz="0" w:space="0" w:color="auto"/>
          </w:divBdr>
        </w:div>
        <w:div w:id="450637299">
          <w:marLeft w:val="0"/>
          <w:marRight w:val="0"/>
          <w:marTop w:val="0"/>
          <w:marBottom w:val="0"/>
          <w:divBdr>
            <w:top w:val="none" w:sz="0" w:space="0" w:color="auto"/>
            <w:left w:val="none" w:sz="0" w:space="0" w:color="auto"/>
            <w:bottom w:val="none" w:sz="0" w:space="0" w:color="auto"/>
            <w:right w:val="none" w:sz="0" w:space="0" w:color="auto"/>
          </w:divBdr>
        </w:div>
        <w:div w:id="1802725608">
          <w:marLeft w:val="0"/>
          <w:marRight w:val="0"/>
          <w:marTop w:val="0"/>
          <w:marBottom w:val="0"/>
          <w:divBdr>
            <w:top w:val="none" w:sz="0" w:space="0" w:color="auto"/>
            <w:left w:val="none" w:sz="0" w:space="0" w:color="auto"/>
            <w:bottom w:val="none" w:sz="0" w:space="0" w:color="auto"/>
            <w:right w:val="none" w:sz="0" w:space="0" w:color="auto"/>
          </w:divBdr>
        </w:div>
        <w:div w:id="866793066">
          <w:marLeft w:val="0"/>
          <w:marRight w:val="0"/>
          <w:marTop w:val="0"/>
          <w:marBottom w:val="0"/>
          <w:divBdr>
            <w:top w:val="none" w:sz="0" w:space="0" w:color="auto"/>
            <w:left w:val="none" w:sz="0" w:space="0" w:color="auto"/>
            <w:bottom w:val="none" w:sz="0" w:space="0" w:color="auto"/>
            <w:right w:val="none" w:sz="0" w:space="0" w:color="auto"/>
          </w:divBdr>
        </w:div>
        <w:div w:id="268465353">
          <w:marLeft w:val="0"/>
          <w:marRight w:val="0"/>
          <w:marTop w:val="0"/>
          <w:marBottom w:val="0"/>
          <w:divBdr>
            <w:top w:val="none" w:sz="0" w:space="0" w:color="auto"/>
            <w:left w:val="none" w:sz="0" w:space="0" w:color="auto"/>
            <w:bottom w:val="none" w:sz="0" w:space="0" w:color="auto"/>
            <w:right w:val="none" w:sz="0" w:space="0" w:color="auto"/>
          </w:divBdr>
        </w:div>
        <w:div w:id="1832406316">
          <w:marLeft w:val="0"/>
          <w:marRight w:val="0"/>
          <w:marTop w:val="0"/>
          <w:marBottom w:val="0"/>
          <w:divBdr>
            <w:top w:val="none" w:sz="0" w:space="0" w:color="auto"/>
            <w:left w:val="none" w:sz="0" w:space="0" w:color="auto"/>
            <w:bottom w:val="none" w:sz="0" w:space="0" w:color="auto"/>
            <w:right w:val="none" w:sz="0" w:space="0" w:color="auto"/>
          </w:divBdr>
        </w:div>
        <w:div w:id="1111242488">
          <w:marLeft w:val="0"/>
          <w:marRight w:val="0"/>
          <w:marTop w:val="0"/>
          <w:marBottom w:val="0"/>
          <w:divBdr>
            <w:top w:val="none" w:sz="0" w:space="0" w:color="auto"/>
            <w:left w:val="none" w:sz="0" w:space="0" w:color="auto"/>
            <w:bottom w:val="none" w:sz="0" w:space="0" w:color="auto"/>
            <w:right w:val="none" w:sz="0" w:space="0" w:color="auto"/>
          </w:divBdr>
        </w:div>
      </w:divsChild>
    </w:div>
    <w:div w:id="1654528658">
      <w:bodyDiv w:val="1"/>
      <w:marLeft w:val="0"/>
      <w:marRight w:val="0"/>
      <w:marTop w:val="0"/>
      <w:marBottom w:val="0"/>
      <w:divBdr>
        <w:top w:val="none" w:sz="0" w:space="0" w:color="auto"/>
        <w:left w:val="none" w:sz="0" w:space="0" w:color="auto"/>
        <w:bottom w:val="none" w:sz="0" w:space="0" w:color="auto"/>
        <w:right w:val="none" w:sz="0" w:space="0" w:color="auto"/>
      </w:divBdr>
    </w:div>
    <w:div w:id="1706440781">
      <w:bodyDiv w:val="1"/>
      <w:marLeft w:val="0"/>
      <w:marRight w:val="0"/>
      <w:marTop w:val="0"/>
      <w:marBottom w:val="0"/>
      <w:divBdr>
        <w:top w:val="none" w:sz="0" w:space="0" w:color="auto"/>
        <w:left w:val="none" w:sz="0" w:space="0" w:color="auto"/>
        <w:bottom w:val="none" w:sz="0" w:space="0" w:color="auto"/>
        <w:right w:val="none" w:sz="0" w:space="0" w:color="auto"/>
      </w:divBdr>
    </w:div>
    <w:div w:id="1817608010">
      <w:bodyDiv w:val="1"/>
      <w:marLeft w:val="0"/>
      <w:marRight w:val="0"/>
      <w:marTop w:val="0"/>
      <w:marBottom w:val="0"/>
      <w:divBdr>
        <w:top w:val="none" w:sz="0" w:space="0" w:color="auto"/>
        <w:left w:val="none" w:sz="0" w:space="0" w:color="auto"/>
        <w:bottom w:val="none" w:sz="0" w:space="0" w:color="auto"/>
        <w:right w:val="none" w:sz="0" w:space="0" w:color="auto"/>
      </w:divBdr>
    </w:div>
    <w:div w:id="1892813700">
      <w:bodyDiv w:val="1"/>
      <w:marLeft w:val="0"/>
      <w:marRight w:val="0"/>
      <w:marTop w:val="0"/>
      <w:marBottom w:val="0"/>
      <w:divBdr>
        <w:top w:val="none" w:sz="0" w:space="0" w:color="auto"/>
        <w:left w:val="none" w:sz="0" w:space="0" w:color="auto"/>
        <w:bottom w:val="none" w:sz="0" w:space="0" w:color="auto"/>
        <w:right w:val="none" w:sz="0" w:space="0" w:color="auto"/>
      </w:divBdr>
    </w:div>
    <w:div w:id="1931306629">
      <w:bodyDiv w:val="1"/>
      <w:marLeft w:val="0"/>
      <w:marRight w:val="0"/>
      <w:marTop w:val="0"/>
      <w:marBottom w:val="0"/>
      <w:divBdr>
        <w:top w:val="none" w:sz="0" w:space="0" w:color="auto"/>
        <w:left w:val="none" w:sz="0" w:space="0" w:color="auto"/>
        <w:bottom w:val="none" w:sz="0" w:space="0" w:color="auto"/>
        <w:right w:val="none" w:sz="0" w:space="0" w:color="auto"/>
      </w:divBdr>
    </w:div>
    <w:div w:id="1944410932">
      <w:bodyDiv w:val="1"/>
      <w:marLeft w:val="0"/>
      <w:marRight w:val="0"/>
      <w:marTop w:val="0"/>
      <w:marBottom w:val="0"/>
      <w:divBdr>
        <w:top w:val="none" w:sz="0" w:space="0" w:color="auto"/>
        <w:left w:val="none" w:sz="0" w:space="0" w:color="auto"/>
        <w:bottom w:val="none" w:sz="0" w:space="0" w:color="auto"/>
        <w:right w:val="none" w:sz="0" w:space="0" w:color="auto"/>
      </w:divBdr>
    </w:div>
    <w:div w:id="1975326325">
      <w:bodyDiv w:val="1"/>
      <w:marLeft w:val="0"/>
      <w:marRight w:val="0"/>
      <w:marTop w:val="0"/>
      <w:marBottom w:val="0"/>
      <w:divBdr>
        <w:top w:val="none" w:sz="0" w:space="0" w:color="auto"/>
        <w:left w:val="none" w:sz="0" w:space="0" w:color="auto"/>
        <w:bottom w:val="none" w:sz="0" w:space="0" w:color="auto"/>
        <w:right w:val="none" w:sz="0" w:space="0" w:color="auto"/>
      </w:divBdr>
    </w:div>
    <w:div w:id="2003392774">
      <w:bodyDiv w:val="1"/>
      <w:marLeft w:val="0"/>
      <w:marRight w:val="0"/>
      <w:marTop w:val="0"/>
      <w:marBottom w:val="0"/>
      <w:divBdr>
        <w:top w:val="none" w:sz="0" w:space="0" w:color="auto"/>
        <w:left w:val="none" w:sz="0" w:space="0" w:color="auto"/>
        <w:bottom w:val="none" w:sz="0" w:space="0" w:color="auto"/>
        <w:right w:val="none" w:sz="0" w:space="0" w:color="auto"/>
      </w:divBdr>
    </w:div>
    <w:div w:id="2108575388">
      <w:bodyDiv w:val="1"/>
      <w:marLeft w:val="0"/>
      <w:marRight w:val="0"/>
      <w:marTop w:val="0"/>
      <w:marBottom w:val="0"/>
      <w:divBdr>
        <w:top w:val="none" w:sz="0" w:space="0" w:color="auto"/>
        <w:left w:val="none" w:sz="0" w:space="0" w:color="auto"/>
        <w:bottom w:val="none" w:sz="0" w:space="0" w:color="auto"/>
        <w:right w:val="none" w:sz="0" w:space="0" w:color="auto"/>
      </w:divBdr>
    </w:div>
    <w:div w:id="21473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initiatives.or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ch-initi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B54F-F81C-423D-AEBC-DFC68B35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2461</Words>
  <Characters>14031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Study on the Usage &amp; knowledge of GIS/MIS Components among Project Partners and ACTED Staff</vt:lpstr>
      <vt:lpstr>Study on the Usage &amp; knowledge of GIS/MIS Components among Project Partners and ACTED Staff</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Usage &amp; knowledge of GIS/MIS Components among Project Partners and ACTED Staff</dc:title>
  <dc:creator>Nataneille D. CHAVEZ</dc:creator>
  <cp:lastModifiedBy>Jagoda KHATRI</cp:lastModifiedBy>
  <cp:revision>2</cp:revision>
  <cp:lastPrinted>2019-04-26T12:28:00Z</cp:lastPrinted>
  <dcterms:created xsi:type="dcterms:W3CDTF">2021-08-27T10:50:00Z</dcterms:created>
  <dcterms:modified xsi:type="dcterms:W3CDTF">2021-08-27T10:50:00Z</dcterms:modified>
</cp:coreProperties>
</file>